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02AC" w14:textId="77777777" w:rsidR="006932EA" w:rsidRDefault="006932EA"/>
    <w:p w14:paraId="70D42E76" w14:textId="3879D653" w:rsidR="000A3239" w:rsidRDefault="000A3239">
      <w:r>
        <w:rPr>
          <w:noProof/>
        </w:rPr>
        <w:drawing>
          <wp:anchor distT="0" distB="0" distL="114300" distR="114300" simplePos="0" relativeHeight="251658240" behindDoc="1" locked="1" layoutInCell="1" allowOverlap="1" wp14:anchorId="1B9B5B60" wp14:editId="4C282929">
            <wp:simplePos x="0" y="0"/>
            <wp:positionH relativeFrom="column">
              <wp:posOffset>-1108075</wp:posOffset>
            </wp:positionH>
            <wp:positionV relativeFrom="paragraph">
              <wp:posOffset>-1497330</wp:posOffset>
            </wp:positionV>
            <wp:extent cx="7793990" cy="10450195"/>
            <wp:effectExtent l="0" t="0" r="381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93990" cy="10450195"/>
                    </a:xfrm>
                    <a:prstGeom prst="rect">
                      <a:avLst/>
                    </a:prstGeom>
                  </pic:spPr>
                </pic:pic>
              </a:graphicData>
            </a:graphic>
            <wp14:sizeRelH relativeFrom="page">
              <wp14:pctWidth>0</wp14:pctWidth>
            </wp14:sizeRelH>
            <wp14:sizeRelV relativeFrom="page">
              <wp14:pctHeight>0</wp14:pctHeight>
            </wp14:sizeRelV>
          </wp:anchor>
        </w:drawing>
      </w:r>
    </w:p>
    <w:p w14:paraId="17074EE5" w14:textId="0CE8D8DB" w:rsidR="004034CC" w:rsidRDefault="000A3239">
      <w:r>
        <w:rPr>
          <w:noProof/>
        </w:rPr>
        <mc:AlternateContent>
          <mc:Choice Requires="wps">
            <w:drawing>
              <wp:anchor distT="0" distB="0" distL="114300" distR="114300" simplePos="0" relativeHeight="251662336" behindDoc="0" locked="0" layoutInCell="1" allowOverlap="1" wp14:anchorId="406C9C31" wp14:editId="21B0D4CD">
                <wp:simplePos x="0" y="0"/>
                <wp:positionH relativeFrom="column">
                  <wp:posOffset>-161925</wp:posOffset>
                </wp:positionH>
                <wp:positionV relativeFrom="paragraph">
                  <wp:posOffset>6115165</wp:posOffset>
                </wp:positionV>
                <wp:extent cx="5956935" cy="77533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956935" cy="775335"/>
                        </a:xfrm>
                        <a:prstGeom prst="rect">
                          <a:avLst/>
                        </a:prstGeom>
                        <a:noFill/>
                        <a:ln w="6350">
                          <a:noFill/>
                        </a:ln>
                      </wps:spPr>
                      <wps:txbx>
                        <w:txbxContent>
                          <w:p w14:paraId="03A50600" w14:textId="46224E98" w:rsidR="000F1D14" w:rsidRPr="000A3239" w:rsidRDefault="003F672A"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Marzo</w:t>
                            </w:r>
                            <w:r w:rsidR="00CC1B71">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 xml:space="preserve"> del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C9C31" id="_x0000_t202" coordsize="21600,21600" o:spt="202" path="m,l,21600r21600,l21600,xe">
                <v:stroke joinstyle="miter"/>
                <v:path gradientshapeok="t" o:connecttype="rect"/>
              </v:shapetype>
              <v:shape id="Cuadro de texto 4" o:spid="_x0000_s1026" type="#_x0000_t202" style="position:absolute;margin-left:-12.75pt;margin-top:481.5pt;width:469.0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qFwIAACw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" filled="f" stroked="f" strokeweight=".5pt">
                <v:textbox>
                  <w:txbxContent>
                    <w:p w14:paraId="03A50600" w14:textId="46224E98" w:rsidR="000F1D14" w:rsidRPr="000A3239" w:rsidRDefault="003F672A"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Marzo</w:t>
                      </w:r>
                      <w:r w:rsidR="00CC1B71">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 xml:space="preserve"> del 2026</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E07D83" wp14:editId="1A3BD78B">
                <wp:simplePos x="0" y="0"/>
                <wp:positionH relativeFrom="column">
                  <wp:posOffset>4570730</wp:posOffset>
                </wp:positionH>
                <wp:positionV relativeFrom="paragraph">
                  <wp:posOffset>4568710</wp:posOffset>
                </wp:positionV>
                <wp:extent cx="1108075" cy="45085"/>
                <wp:effectExtent l="0" t="0" r="0" b="5715"/>
                <wp:wrapNone/>
                <wp:docPr id="7" name="Rectángulo 7"/>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BB614" id="Rectángulo 7" o:spid="_x0000_s1026" style="position:absolute;margin-left:359.9pt;margin-top:359.75pt;width:87.2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" fillcolor="#92d050" stroked="f" strokeweight="1pt"/>
            </w:pict>
          </mc:Fallback>
        </mc:AlternateContent>
      </w:r>
      <w:r>
        <w:rPr>
          <w:noProof/>
        </w:rPr>
        <mc:AlternateContent>
          <mc:Choice Requires="wps">
            <w:drawing>
              <wp:anchor distT="0" distB="0" distL="114300" distR="114300" simplePos="0" relativeHeight="251665408" behindDoc="0" locked="0" layoutInCell="1" allowOverlap="1" wp14:anchorId="04C8B7E1" wp14:editId="2342F80D">
                <wp:simplePos x="0" y="0"/>
                <wp:positionH relativeFrom="column">
                  <wp:posOffset>4599305</wp:posOffset>
                </wp:positionH>
                <wp:positionV relativeFrom="paragraph">
                  <wp:posOffset>5940945</wp:posOffset>
                </wp:positionV>
                <wp:extent cx="1108075" cy="45085"/>
                <wp:effectExtent l="0" t="0" r="0" b="5715"/>
                <wp:wrapNone/>
                <wp:docPr id="6" name="Rectángulo 6"/>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3A600" id="Rectángulo 6" o:spid="_x0000_s1026" style="position:absolute;margin-left:362.15pt;margin-top:467.8pt;width:87.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" fillcolor="#92d050" stroked="f" strokeweight="1pt"/>
            </w:pict>
          </mc:Fallback>
        </mc:AlternateContent>
      </w:r>
      <w:r w:rsidR="000F1D14">
        <w:rPr>
          <w:noProof/>
        </w:rPr>
        <mc:AlternateContent>
          <mc:Choice Requires="wps">
            <w:drawing>
              <wp:anchor distT="0" distB="0" distL="114300" distR="114300" simplePos="0" relativeHeight="251659264" behindDoc="0" locked="0" layoutInCell="1" allowOverlap="1" wp14:anchorId="2E9E42EF" wp14:editId="04892277">
                <wp:simplePos x="0" y="0"/>
                <wp:positionH relativeFrom="column">
                  <wp:posOffset>2161540</wp:posOffset>
                </wp:positionH>
                <wp:positionV relativeFrom="paragraph">
                  <wp:posOffset>3019425</wp:posOffset>
                </wp:positionV>
                <wp:extent cx="3698240" cy="16897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98240" cy="1689735"/>
                        </a:xfrm>
                        <a:prstGeom prst="rect">
                          <a:avLst/>
                        </a:prstGeom>
                        <a:noFill/>
                        <a:ln w="6350">
                          <a:noFill/>
                        </a:ln>
                      </wps:spPr>
                      <wps:txbx>
                        <w:txbxContent>
                          <w:p w14:paraId="7F7255DF" w14:textId="36BFD48C"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09736B">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E42EF" id="Cuadro de texto 2" o:spid="_x0000_s1027" type="#_x0000_t202" style="position:absolute;margin-left:170.2pt;margin-top:237.75pt;width:291.2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" filled="f" stroked="f" strokeweight=".5pt">
                <v:textbox>
                  <w:txbxContent>
                    <w:p w14:paraId="7F7255DF" w14:textId="36BFD48C"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09736B">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v:textbox>
              </v:shape>
            </w:pict>
          </mc:Fallback>
        </mc:AlternateContent>
      </w:r>
    </w:p>
    <w:p w14:paraId="0E6A5B92" w14:textId="5BD40EF1" w:rsidR="000A3239" w:rsidRDefault="00722BA9">
      <w:r>
        <w:rPr>
          <w:noProof/>
        </w:rPr>
        <mc:AlternateContent>
          <mc:Choice Requires="wps">
            <w:drawing>
              <wp:anchor distT="0" distB="0" distL="114300" distR="114300" simplePos="0" relativeHeight="251664384" behindDoc="0" locked="0" layoutInCell="1" allowOverlap="1" wp14:anchorId="5B32BEDF" wp14:editId="7CA61DBF">
                <wp:simplePos x="0" y="0"/>
                <wp:positionH relativeFrom="column">
                  <wp:posOffset>1170084</wp:posOffset>
                </wp:positionH>
                <wp:positionV relativeFrom="paragraph">
                  <wp:posOffset>4547401</wp:posOffset>
                </wp:positionV>
                <wp:extent cx="4654550" cy="898497"/>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654550" cy="898497"/>
                        </a:xfrm>
                        <a:prstGeom prst="rect">
                          <a:avLst/>
                        </a:prstGeom>
                        <a:noFill/>
                        <a:ln w="6350">
                          <a:noFill/>
                        </a:ln>
                      </wps:spPr>
                      <wps:txbx>
                        <w:txbxContent>
                          <w:p w14:paraId="7ED1E588" w14:textId="3C61D197" w:rsidR="000F1D14" w:rsidRPr="000A3239" w:rsidRDefault="00F123E8" w:rsidP="000F1D14">
                            <w:pPr>
                              <w:spacing w:line="276" w:lineRule="auto"/>
                              <w:jc w:val="right"/>
                              <w:rPr>
                                <w:rFonts w:asciiTheme="majorHAnsi" w:hAnsiTheme="majorHAnsi" w:cstheme="majorHAnsi"/>
                                <w:color w:val="FFFFFF" w:themeColor="background1"/>
                                <w:sz w:val="36"/>
                                <w:szCs w:val="36"/>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sz w:val="36"/>
                                <w:szCs w:val="36"/>
                              </w:rPr>
                              <w:t xml:space="preserve">Proyectos </w:t>
                            </w:r>
                            <w:r w:rsidR="00F30654">
                              <w:rPr>
                                <w:rFonts w:asciiTheme="majorHAnsi" w:hAnsiTheme="majorHAnsi" w:cstheme="majorHAnsi"/>
                                <w:color w:val="FFFFFF" w:themeColor="background1"/>
                                <w:sz w:val="36"/>
                                <w:szCs w:val="36"/>
                              </w:rPr>
                              <w:t xml:space="preserve">de </w:t>
                            </w:r>
                            <w:r w:rsidR="00722BA9">
                              <w:rPr>
                                <w:rFonts w:asciiTheme="majorHAnsi" w:hAnsiTheme="majorHAnsi" w:cstheme="majorHAnsi"/>
                                <w:color w:val="FFFFFF" w:themeColor="background1"/>
                                <w:sz w:val="36"/>
                                <w:szCs w:val="36"/>
                              </w:rPr>
                              <w:t>F</w:t>
                            </w:r>
                            <w:r w:rsidR="00F30654">
                              <w:rPr>
                                <w:rFonts w:asciiTheme="majorHAnsi" w:hAnsiTheme="majorHAnsi" w:cstheme="majorHAnsi"/>
                                <w:color w:val="FFFFFF" w:themeColor="background1"/>
                                <w:sz w:val="36"/>
                                <w:szCs w:val="36"/>
                              </w:rPr>
                              <w:t xml:space="preserve">ortalecimiento para </w:t>
                            </w:r>
                            <w:r w:rsidR="00722BA9">
                              <w:rPr>
                                <w:rFonts w:asciiTheme="majorHAnsi" w:hAnsiTheme="majorHAnsi" w:cstheme="majorHAnsi"/>
                                <w:color w:val="FFFFFF" w:themeColor="background1"/>
                                <w:sz w:val="36"/>
                                <w:szCs w:val="36"/>
                              </w:rPr>
                              <w:t>E</w:t>
                            </w:r>
                            <w:r w:rsidR="00F30654">
                              <w:rPr>
                                <w:rFonts w:asciiTheme="majorHAnsi" w:hAnsiTheme="majorHAnsi" w:cstheme="majorHAnsi"/>
                                <w:color w:val="FFFFFF" w:themeColor="background1"/>
                                <w:sz w:val="36"/>
                                <w:szCs w:val="36"/>
                              </w:rPr>
                              <w:t xml:space="preserve">quipamiento </w:t>
                            </w:r>
                            <w:r w:rsidR="00722BA9">
                              <w:rPr>
                                <w:rFonts w:asciiTheme="majorHAnsi" w:hAnsiTheme="majorHAnsi" w:cstheme="majorHAnsi"/>
                                <w:color w:val="FFFFFF" w:themeColor="background1"/>
                                <w:sz w:val="36"/>
                                <w:szCs w:val="36"/>
                              </w:rPr>
                              <w:t>C</w:t>
                            </w:r>
                            <w:r w:rsidR="00F30654">
                              <w:rPr>
                                <w:rFonts w:asciiTheme="majorHAnsi" w:hAnsiTheme="majorHAnsi" w:cstheme="majorHAnsi"/>
                                <w:color w:val="FFFFFF" w:themeColor="background1"/>
                                <w:sz w:val="36"/>
                                <w:szCs w:val="36"/>
                              </w:rPr>
                              <w:t xml:space="preserve">ientífico y </w:t>
                            </w:r>
                            <w:r w:rsidR="00722BA9">
                              <w:rPr>
                                <w:rFonts w:asciiTheme="majorHAnsi" w:hAnsiTheme="majorHAnsi" w:cstheme="majorHAnsi"/>
                                <w:color w:val="FFFFFF" w:themeColor="background1"/>
                                <w:sz w:val="36"/>
                                <w:szCs w:val="36"/>
                              </w:rPr>
                              <w:t>T</w:t>
                            </w:r>
                            <w:r w:rsidR="00F30654">
                              <w:rPr>
                                <w:rFonts w:asciiTheme="majorHAnsi" w:hAnsiTheme="majorHAnsi" w:cstheme="majorHAnsi"/>
                                <w:color w:val="FFFFFF" w:themeColor="background1"/>
                                <w:sz w:val="36"/>
                                <w:szCs w:val="36"/>
                              </w:rPr>
                              <w:t>ecnológico</w:t>
                            </w:r>
                            <w:r w:rsidR="00D85F55">
                              <w:rPr>
                                <w:rFonts w:asciiTheme="majorHAnsi" w:hAnsiTheme="majorHAnsi" w:cstheme="majorHAnsi"/>
                                <w:color w:val="FFFFFF" w:themeColor="background1"/>
                                <w:sz w:val="36"/>
                                <w:szCs w:val="36"/>
                              </w:rPr>
                              <w:t xml:space="preserve"> (</w:t>
                            </w:r>
                            <w:r w:rsidR="0009736B">
                              <w:rPr>
                                <w:rFonts w:asciiTheme="majorHAnsi" w:hAnsiTheme="majorHAnsi" w:cstheme="majorHAnsi"/>
                                <w:color w:val="FFFFFF" w:themeColor="background1"/>
                                <w:sz w:val="36"/>
                                <w:szCs w:val="36"/>
                              </w:rPr>
                              <w:t>PF</w:t>
                            </w:r>
                            <w:r w:rsidR="00D85F55">
                              <w:rPr>
                                <w:rFonts w:asciiTheme="majorHAnsi" w:hAnsiTheme="majorHAnsi" w:cstheme="majorHAnsi"/>
                                <w:color w:val="FFFFFF" w:themeColor="background1"/>
                                <w:sz w:val="36"/>
                                <w:szCs w:val="36"/>
                              </w:rPr>
                              <w:t>EQ)</w:t>
                            </w:r>
                            <w:r>
                              <w:rPr>
                                <w:rFonts w:asciiTheme="majorHAnsi" w:hAnsiTheme="majorHAnsi" w:cstheme="majorHAnsi"/>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BEDF" id="Cuadro de texto 5" o:spid="_x0000_s1028" type="#_x0000_t202" style="position:absolute;margin-left:92.15pt;margin-top:358.05pt;width:366.5pt;height:7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" filled="f" stroked="f" strokeweight=".5pt">
                <v:textbox>
                  <w:txbxContent>
                    <w:p w14:paraId="7ED1E588" w14:textId="3C61D197" w:rsidR="000F1D14" w:rsidRPr="000A3239" w:rsidRDefault="00F123E8" w:rsidP="000F1D14">
                      <w:pPr>
                        <w:spacing w:line="276" w:lineRule="auto"/>
                        <w:jc w:val="right"/>
                        <w:rPr>
                          <w:rFonts w:asciiTheme="majorHAnsi" w:hAnsiTheme="majorHAnsi" w:cstheme="majorHAnsi"/>
                          <w:color w:val="FFFFFF" w:themeColor="background1"/>
                          <w:sz w:val="36"/>
                          <w:szCs w:val="36"/>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sz w:val="36"/>
                          <w:szCs w:val="36"/>
                        </w:rPr>
                        <w:t xml:space="preserve">Proyectos </w:t>
                      </w:r>
                      <w:r w:rsidR="00F30654">
                        <w:rPr>
                          <w:rFonts w:asciiTheme="majorHAnsi" w:hAnsiTheme="majorHAnsi" w:cstheme="majorHAnsi"/>
                          <w:color w:val="FFFFFF" w:themeColor="background1"/>
                          <w:sz w:val="36"/>
                          <w:szCs w:val="36"/>
                        </w:rPr>
                        <w:t xml:space="preserve">de </w:t>
                      </w:r>
                      <w:r w:rsidR="00722BA9">
                        <w:rPr>
                          <w:rFonts w:asciiTheme="majorHAnsi" w:hAnsiTheme="majorHAnsi" w:cstheme="majorHAnsi"/>
                          <w:color w:val="FFFFFF" w:themeColor="background1"/>
                          <w:sz w:val="36"/>
                          <w:szCs w:val="36"/>
                        </w:rPr>
                        <w:t>F</w:t>
                      </w:r>
                      <w:r w:rsidR="00F30654">
                        <w:rPr>
                          <w:rFonts w:asciiTheme="majorHAnsi" w:hAnsiTheme="majorHAnsi" w:cstheme="majorHAnsi"/>
                          <w:color w:val="FFFFFF" w:themeColor="background1"/>
                          <w:sz w:val="36"/>
                          <w:szCs w:val="36"/>
                        </w:rPr>
                        <w:t xml:space="preserve">ortalecimiento para </w:t>
                      </w:r>
                      <w:r w:rsidR="00722BA9">
                        <w:rPr>
                          <w:rFonts w:asciiTheme="majorHAnsi" w:hAnsiTheme="majorHAnsi" w:cstheme="majorHAnsi"/>
                          <w:color w:val="FFFFFF" w:themeColor="background1"/>
                          <w:sz w:val="36"/>
                          <w:szCs w:val="36"/>
                        </w:rPr>
                        <w:t>E</w:t>
                      </w:r>
                      <w:r w:rsidR="00F30654">
                        <w:rPr>
                          <w:rFonts w:asciiTheme="majorHAnsi" w:hAnsiTheme="majorHAnsi" w:cstheme="majorHAnsi"/>
                          <w:color w:val="FFFFFF" w:themeColor="background1"/>
                          <w:sz w:val="36"/>
                          <w:szCs w:val="36"/>
                        </w:rPr>
                        <w:t xml:space="preserve">quipamiento </w:t>
                      </w:r>
                      <w:r w:rsidR="00722BA9">
                        <w:rPr>
                          <w:rFonts w:asciiTheme="majorHAnsi" w:hAnsiTheme="majorHAnsi" w:cstheme="majorHAnsi"/>
                          <w:color w:val="FFFFFF" w:themeColor="background1"/>
                          <w:sz w:val="36"/>
                          <w:szCs w:val="36"/>
                        </w:rPr>
                        <w:t>C</w:t>
                      </w:r>
                      <w:r w:rsidR="00F30654">
                        <w:rPr>
                          <w:rFonts w:asciiTheme="majorHAnsi" w:hAnsiTheme="majorHAnsi" w:cstheme="majorHAnsi"/>
                          <w:color w:val="FFFFFF" w:themeColor="background1"/>
                          <w:sz w:val="36"/>
                          <w:szCs w:val="36"/>
                        </w:rPr>
                        <w:t xml:space="preserve">ientífico y </w:t>
                      </w:r>
                      <w:r w:rsidR="00722BA9">
                        <w:rPr>
                          <w:rFonts w:asciiTheme="majorHAnsi" w:hAnsiTheme="majorHAnsi" w:cstheme="majorHAnsi"/>
                          <w:color w:val="FFFFFF" w:themeColor="background1"/>
                          <w:sz w:val="36"/>
                          <w:szCs w:val="36"/>
                        </w:rPr>
                        <w:t>T</w:t>
                      </w:r>
                      <w:r w:rsidR="00F30654">
                        <w:rPr>
                          <w:rFonts w:asciiTheme="majorHAnsi" w:hAnsiTheme="majorHAnsi" w:cstheme="majorHAnsi"/>
                          <w:color w:val="FFFFFF" w:themeColor="background1"/>
                          <w:sz w:val="36"/>
                          <w:szCs w:val="36"/>
                        </w:rPr>
                        <w:t>ecnológico</w:t>
                      </w:r>
                      <w:r w:rsidR="00D85F55">
                        <w:rPr>
                          <w:rFonts w:asciiTheme="majorHAnsi" w:hAnsiTheme="majorHAnsi" w:cstheme="majorHAnsi"/>
                          <w:color w:val="FFFFFF" w:themeColor="background1"/>
                          <w:sz w:val="36"/>
                          <w:szCs w:val="36"/>
                        </w:rPr>
                        <w:t xml:space="preserve"> (</w:t>
                      </w:r>
                      <w:r w:rsidR="0009736B">
                        <w:rPr>
                          <w:rFonts w:asciiTheme="majorHAnsi" w:hAnsiTheme="majorHAnsi" w:cstheme="majorHAnsi"/>
                          <w:color w:val="FFFFFF" w:themeColor="background1"/>
                          <w:sz w:val="36"/>
                          <w:szCs w:val="36"/>
                        </w:rPr>
                        <w:t>PF</w:t>
                      </w:r>
                      <w:r w:rsidR="00D85F55">
                        <w:rPr>
                          <w:rFonts w:asciiTheme="majorHAnsi" w:hAnsiTheme="majorHAnsi" w:cstheme="majorHAnsi"/>
                          <w:color w:val="FFFFFF" w:themeColor="background1"/>
                          <w:sz w:val="36"/>
                          <w:szCs w:val="36"/>
                        </w:rPr>
                        <w:t>EQ)</w:t>
                      </w:r>
                      <w:r>
                        <w:rPr>
                          <w:rFonts w:asciiTheme="majorHAnsi" w:hAnsiTheme="majorHAnsi" w:cstheme="majorHAnsi"/>
                          <w:color w:val="FFFFFF" w:themeColor="background1"/>
                          <w:sz w:val="36"/>
                          <w:szCs w:val="36"/>
                        </w:rPr>
                        <w:t xml:space="preserve"> </w:t>
                      </w:r>
                    </w:p>
                  </w:txbxContent>
                </v:textbox>
              </v:shape>
            </w:pict>
          </mc:Fallback>
        </mc:AlternateContent>
      </w:r>
      <w:r w:rsidR="000A3239">
        <w:br w:type="page"/>
      </w:r>
    </w:p>
    <w:p w14:paraId="1976C0BE" w14:textId="77777777" w:rsidR="00F30654" w:rsidRPr="00B87729" w:rsidRDefault="00F30654" w:rsidP="00F30654">
      <w:pPr>
        <w:pStyle w:val="Prrafodelista"/>
        <w:numPr>
          <w:ilvl w:val="0"/>
          <w:numId w:val="1"/>
        </w:numPr>
        <w:spacing w:after="60"/>
        <w:ind w:left="426" w:right="283" w:hanging="11"/>
        <w:rPr>
          <w:b/>
          <w:bCs/>
          <w:spacing w:val="-2"/>
          <w:sz w:val="24"/>
          <w:szCs w:val="24"/>
        </w:rPr>
      </w:pPr>
      <w:r w:rsidRPr="00B87729">
        <w:rPr>
          <w:rFonts w:ascii="Arial" w:hAnsi="Arial" w:cs="Arial"/>
          <w:b/>
          <w:bCs/>
          <w:spacing w:val="-2"/>
          <w:sz w:val="24"/>
          <w:szCs w:val="24"/>
        </w:rPr>
        <w:lastRenderedPageBreak/>
        <w:t>ANTECEDENTES</w:t>
      </w:r>
      <w:r w:rsidRPr="00B87729">
        <w:rPr>
          <w:rFonts w:ascii="Arial" w:hAnsi="Arial" w:cs="Arial"/>
          <w:b/>
          <w:bCs/>
          <w:spacing w:val="8"/>
          <w:sz w:val="24"/>
          <w:szCs w:val="24"/>
        </w:rPr>
        <w:t xml:space="preserve"> </w:t>
      </w:r>
      <w:r w:rsidRPr="00B87729">
        <w:rPr>
          <w:rFonts w:ascii="Arial" w:hAnsi="Arial" w:cs="Arial"/>
          <w:b/>
          <w:bCs/>
          <w:spacing w:val="-2"/>
          <w:sz w:val="24"/>
          <w:szCs w:val="24"/>
        </w:rPr>
        <w:t>GENERALES</w:t>
      </w:r>
    </w:p>
    <w:p w14:paraId="7BCCF530" w14:textId="600906BA" w:rsidR="00F30654" w:rsidRPr="00A00D31" w:rsidRDefault="00F30654" w:rsidP="00F30654">
      <w:pPr>
        <w:spacing w:after="60"/>
        <w:ind w:left="426" w:right="283" w:hanging="11"/>
        <w:jc w:val="both"/>
        <w:rPr>
          <w:rFonts w:ascii="Arial" w:hAnsi="Arial" w:cs="Arial"/>
        </w:rPr>
      </w:pPr>
      <w:r w:rsidRPr="00A00D31">
        <w:rPr>
          <w:rFonts w:ascii="Arial" w:hAnsi="Arial" w:cs="Arial"/>
        </w:rPr>
        <w:t>La</w:t>
      </w:r>
      <w:r w:rsidRPr="00A00D31">
        <w:rPr>
          <w:rFonts w:ascii="Arial" w:hAnsi="Arial" w:cs="Arial"/>
          <w:spacing w:val="-9"/>
        </w:rPr>
        <w:t xml:space="preserve"> </w:t>
      </w:r>
      <w:r w:rsidRPr="00A00D31">
        <w:rPr>
          <w:rFonts w:ascii="Arial" w:hAnsi="Arial" w:cs="Arial"/>
        </w:rPr>
        <w:t>Dirección</w:t>
      </w:r>
      <w:r w:rsidRPr="00A00D31">
        <w:rPr>
          <w:rFonts w:ascii="Arial" w:hAnsi="Arial" w:cs="Arial"/>
          <w:spacing w:val="-9"/>
        </w:rPr>
        <w:t xml:space="preserve"> </w:t>
      </w:r>
      <w:r w:rsidRPr="00A00D31">
        <w:rPr>
          <w:rFonts w:ascii="Arial" w:hAnsi="Arial" w:cs="Arial"/>
        </w:rPr>
        <w:t>de</w:t>
      </w:r>
      <w:r w:rsidRPr="00A00D31">
        <w:rPr>
          <w:rFonts w:ascii="Arial" w:hAnsi="Arial" w:cs="Arial"/>
          <w:spacing w:val="-7"/>
        </w:rPr>
        <w:t xml:space="preserve"> </w:t>
      </w:r>
      <w:r w:rsidR="00756701">
        <w:rPr>
          <w:rFonts w:ascii="Arial" w:hAnsi="Arial" w:cs="Arial"/>
        </w:rPr>
        <w:t>I</w:t>
      </w:r>
      <w:r w:rsidRPr="00A00D31">
        <w:rPr>
          <w:rFonts w:ascii="Arial" w:hAnsi="Arial" w:cs="Arial"/>
        </w:rPr>
        <w:t>nvestigación,</w:t>
      </w:r>
      <w:r w:rsidRPr="00A00D31">
        <w:rPr>
          <w:rFonts w:ascii="Arial" w:hAnsi="Arial" w:cs="Arial"/>
          <w:spacing w:val="-9"/>
        </w:rPr>
        <w:t xml:space="preserve"> </w:t>
      </w:r>
      <w:r w:rsidRPr="00A00D31">
        <w:rPr>
          <w:rFonts w:ascii="Arial" w:hAnsi="Arial" w:cs="Arial"/>
        </w:rPr>
        <w:t>DINV,</w:t>
      </w:r>
      <w:r w:rsidRPr="00A00D31">
        <w:rPr>
          <w:rFonts w:ascii="Arial" w:hAnsi="Arial" w:cs="Arial"/>
          <w:spacing w:val="-9"/>
        </w:rPr>
        <w:t xml:space="preserve"> </w:t>
      </w:r>
      <w:r w:rsidR="00A43339">
        <w:rPr>
          <w:rFonts w:ascii="Arial" w:hAnsi="Arial" w:cs="Arial"/>
        </w:rPr>
        <w:t>convoca</w:t>
      </w:r>
      <w:r w:rsidRPr="00A00D31">
        <w:rPr>
          <w:rFonts w:ascii="Arial" w:hAnsi="Arial" w:cs="Arial"/>
          <w:spacing w:val="-9"/>
        </w:rPr>
        <w:t xml:space="preserve"> </w:t>
      </w:r>
      <w:r w:rsidRPr="00A00D31">
        <w:rPr>
          <w:rFonts w:ascii="Arial" w:hAnsi="Arial" w:cs="Arial"/>
        </w:rPr>
        <w:t>este</w:t>
      </w:r>
      <w:r w:rsidRPr="00A00D31">
        <w:rPr>
          <w:rFonts w:ascii="Arial" w:hAnsi="Arial" w:cs="Arial"/>
          <w:spacing w:val="-9"/>
        </w:rPr>
        <w:t xml:space="preserve"> </w:t>
      </w:r>
      <w:r w:rsidRPr="00A00D31">
        <w:rPr>
          <w:rFonts w:ascii="Arial" w:hAnsi="Arial" w:cs="Arial"/>
        </w:rPr>
        <w:t>concurso</w:t>
      </w:r>
      <w:r w:rsidRPr="00A00D31">
        <w:rPr>
          <w:rFonts w:ascii="Arial" w:hAnsi="Arial" w:cs="Arial"/>
          <w:spacing w:val="-9"/>
        </w:rPr>
        <w:t xml:space="preserve"> </w:t>
      </w:r>
      <w:r w:rsidRPr="00A00D31">
        <w:rPr>
          <w:rFonts w:ascii="Arial" w:hAnsi="Arial" w:cs="Arial"/>
        </w:rPr>
        <w:t>en</w:t>
      </w:r>
      <w:r w:rsidRPr="00A00D31">
        <w:rPr>
          <w:rFonts w:ascii="Arial" w:hAnsi="Arial" w:cs="Arial"/>
          <w:spacing w:val="-9"/>
        </w:rPr>
        <w:t xml:space="preserve"> </w:t>
      </w:r>
      <w:r w:rsidRPr="00A00D31">
        <w:rPr>
          <w:rFonts w:ascii="Arial" w:hAnsi="Arial" w:cs="Arial"/>
        </w:rPr>
        <w:t>respuesta</w:t>
      </w:r>
      <w:r w:rsidRPr="00A00D31">
        <w:rPr>
          <w:rFonts w:ascii="Arial" w:hAnsi="Arial" w:cs="Arial"/>
          <w:spacing w:val="-9"/>
        </w:rPr>
        <w:t xml:space="preserve"> </w:t>
      </w:r>
      <w:r w:rsidRPr="00A00D31">
        <w:rPr>
          <w:rFonts w:ascii="Arial" w:hAnsi="Arial" w:cs="Arial"/>
        </w:rPr>
        <w:t>a</w:t>
      </w:r>
      <w:r w:rsidRPr="00A00D31">
        <w:rPr>
          <w:rFonts w:ascii="Arial" w:hAnsi="Arial" w:cs="Arial"/>
          <w:spacing w:val="-3"/>
        </w:rPr>
        <w:t xml:space="preserve"> </w:t>
      </w:r>
      <w:r w:rsidRPr="00A00D31">
        <w:rPr>
          <w:rFonts w:ascii="Arial" w:hAnsi="Arial" w:cs="Arial"/>
        </w:rPr>
        <w:t>su</w:t>
      </w:r>
      <w:r w:rsidRPr="00A00D31">
        <w:rPr>
          <w:rFonts w:ascii="Arial" w:hAnsi="Arial" w:cs="Arial"/>
          <w:spacing w:val="-9"/>
        </w:rPr>
        <w:t xml:space="preserve"> </w:t>
      </w:r>
      <w:r w:rsidRPr="00A00D31">
        <w:rPr>
          <w:rFonts w:ascii="Arial" w:hAnsi="Arial" w:cs="Arial"/>
        </w:rPr>
        <w:t>misión</w:t>
      </w:r>
      <w:r w:rsidRPr="00A00D31">
        <w:rPr>
          <w:rFonts w:ascii="Arial" w:hAnsi="Arial" w:cs="Arial"/>
          <w:spacing w:val="-8"/>
        </w:rPr>
        <w:t xml:space="preserve"> </w:t>
      </w:r>
      <w:r w:rsidR="00A43339">
        <w:rPr>
          <w:rFonts w:ascii="Arial" w:hAnsi="Arial" w:cs="Arial"/>
        </w:rPr>
        <w:t>de</w:t>
      </w:r>
      <w:r w:rsidRPr="00A00D31">
        <w:rPr>
          <w:rFonts w:ascii="Arial" w:hAnsi="Arial" w:cs="Arial"/>
          <w:spacing w:val="-7"/>
        </w:rPr>
        <w:t xml:space="preserve"> </w:t>
      </w:r>
      <w:r w:rsidRPr="00A00D31">
        <w:rPr>
          <w:rFonts w:ascii="Arial" w:hAnsi="Arial" w:cs="Arial"/>
        </w:rPr>
        <w:t xml:space="preserve">acompañar, </w:t>
      </w:r>
      <w:r w:rsidR="00A43339">
        <w:rPr>
          <w:rFonts w:ascii="Arial" w:hAnsi="Arial" w:cs="Arial"/>
        </w:rPr>
        <w:t>y fortalecer</w:t>
      </w:r>
      <w:r w:rsidRPr="00A00D31">
        <w:rPr>
          <w:rFonts w:ascii="Arial" w:hAnsi="Arial" w:cs="Arial"/>
        </w:rPr>
        <w:t xml:space="preserve"> la labor investigativa y las actividades de investigación científica al interior de la Universidad</w:t>
      </w:r>
      <w:r w:rsidRPr="00A00D31">
        <w:rPr>
          <w:rFonts w:ascii="Arial" w:hAnsi="Arial" w:cs="Arial"/>
          <w:spacing w:val="-14"/>
        </w:rPr>
        <w:t xml:space="preserve"> </w:t>
      </w:r>
      <w:r w:rsidRPr="00A00D31">
        <w:rPr>
          <w:rFonts w:ascii="Arial" w:hAnsi="Arial" w:cs="Arial"/>
        </w:rPr>
        <w:t>Tecnológica</w:t>
      </w:r>
      <w:r w:rsidRPr="00A00D31">
        <w:rPr>
          <w:rFonts w:ascii="Arial" w:hAnsi="Arial" w:cs="Arial"/>
          <w:spacing w:val="-14"/>
        </w:rPr>
        <w:t xml:space="preserve"> </w:t>
      </w:r>
      <w:r w:rsidRPr="00A00D31">
        <w:rPr>
          <w:rFonts w:ascii="Arial" w:hAnsi="Arial" w:cs="Arial"/>
        </w:rPr>
        <w:t>Metropolitana</w:t>
      </w:r>
      <w:r w:rsidRPr="00A00D31">
        <w:rPr>
          <w:rFonts w:ascii="Arial" w:hAnsi="Arial" w:cs="Arial"/>
          <w:spacing w:val="-14"/>
        </w:rPr>
        <w:t xml:space="preserve"> </w:t>
      </w:r>
      <w:r w:rsidRPr="00A00D31">
        <w:rPr>
          <w:rFonts w:ascii="Arial" w:hAnsi="Arial" w:cs="Arial"/>
        </w:rPr>
        <w:t>(UTEM).</w:t>
      </w:r>
      <w:r w:rsidRPr="00A00D31">
        <w:rPr>
          <w:rFonts w:ascii="Arial" w:hAnsi="Arial" w:cs="Arial"/>
          <w:spacing w:val="-13"/>
        </w:rPr>
        <w:t xml:space="preserve"> </w:t>
      </w:r>
      <w:r w:rsidRPr="0093643B">
        <w:rPr>
          <w:rFonts w:ascii="Arial" w:hAnsi="Arial" w:cs="Arial"/>
          <w:b/>
          <w:bCs/>
        </w:rPr>
        <w:t>El</w:t>
      </w:r>
      <w:r w:rsidRPr="0093643B">
        <w:rPr>
          <w:rFonts w:ascii="Arial" w:hAnsi="Arial" w:cs="Arial"/>
          <w:b/>
          <w:bCs/>
          <w:spacing w:val="-14"/>
        </w:rPr>
        <w:t xml:space="preserve"> </w:t>
      </w:r>
      <w:r w:rsidRPr="0093643B">
        <w:rPr>
          <w:rFonts w:ascii="Arial" w:hAnsi="Arial" w:cs="Arial"/>
          <w:b/>
          <w:bCs/>
        </w:rPr>
        <w:t>objetivo</w:t>
      </w:r>
      <w:r w:rsidRPr="0093643B">
        <w:rPr>
          <w:rFonts w:ascii="Arial" w:hAnsi="Arial" w:cs="Arial"/>
          <w:b/>
          <w:bCs/>
          <w:spacing w:val="-14"/>
        </w:rPr>
        <w:t xml:space="preserve"> </w:t>
      </w:r>
      <w:r w:rsidRPr="0093643B">
        <w:rPr>
          <w:rFonts w:ascii="Arial" w:hAnsi="Arial" w:cs="Arial"/>
          <w:b/>
          <w:bCs/>
        </w:rPr>
        <w:t>es</w:t>
      </w:r>
      <w:r w:rsidRPr="0093643B">
        <w:rPr>
          <w:rFonts w:ascii="Arial" w:hAnsi="Arial" w:cs="Arial"/>
          <w:b/>
          <w:bCs/>
          <w:spacing w:val="-13"/>
        </w:rPr>
        <w:t xml:space="preserve"> </w:t>
      </w:r>
      <w:r w:rsidRPr="0093643B">
        <w:rPr>
          <w:rFonts w:ascii="Arial" w:hAnsi="Arial" w:cs="Arial"/>
          <w:b/>
          <w:bCs/>
        </w:rPr>
        <w:t>potenciar</w:t>
      </w:r>
      <w:r w:rsidRPr="0093643B">
        <w:rPr>
          <w:rFonts w:ascii="Arial" w:hAnsi="Arial" w:cs="Arial"/>
          <w:b/>
          <w:bCs/>
          <w:spacing w:val="-13"/>
        </w:rPr>
        <w:t xml:space="preserve"> </w:t>
      </w:r>
      <w:r w:rsidRPr="0093643B">
        <w:rPr>
          <w:rFonts w:ascii="Arial" w:hAnsi="Arial" w:cs="Arial"/>
          <w:b/>
          <w:bCs/>
        </w:rPr>
        <w:t>el</w:t>
      </w:r>
      <w:r w:rsidRPr="0093643B">
        <w:rPr>
          <w:rFonts w:ascii="Arial" w:hAnsi="Arial" w:cs="Arial"/>
          <w:b/>
          <w:bCs/>
          <w:spacing w:val="-14"/>
        </w:rPr>
        <w:t xml:space="preserve"> </w:t>
      </w:r>
      <w:r w:rsidRPr="0093643B">
        <w:rPr>
          <w:rFonts w:ascii="Arial" w:hAnsi="Arial" w:cs="Arial"/>
          <w:b/>
          <w:bCs/>
        </w:rPr>
        <w:t>equipamiento</w:t>
      </w:r>
      <w:r w:rsidRPr="0093643B">
        <w:rPr>
          <w:rFonts w:ascii="Arial" w:hAnsi="Arial" w:cs="Arial"/>
          <w:b/>
          <w:bCs/>
          <w:spacing w:val="-14"/>
        </w:rPr>
        <w:t xml:space="preserve"> </w:t>
      </w:r>
      <w:r w:rsidRPr="0093643B">
        <w:rPr>
          <w:rFonts w:ascii="Arial" w:hAnsi="Arial" w:cs="Arial"/>
          <w:b/>
          <w:bCs/>
        </w:rPr>
        <w:t>que</w:t>
      </w:r>
      <w:r w:rsidRPr="0093643B">
        <w:rPr>
          <w:rFonts w:ascii="Arial" w:hAnsi="Arial" w:cs="Arial"/>
          <w:b/>
          <w:bCs/>
          <w:spacing w:val="-14"/>
        </w:rPr>
        <w:t xml:space="preserve"> </w:t>
      </w:r>
      <w:r w:rsidRPr="0093643B">
        <w:rPr>
          <w:rFonts w:ascii="Arial" w:hAnsi="Arial" w:cs="Arial"/>
          <w:b/>
          <w:bCs/>
        </w:rPr>
        <w:t>tribute</w:t>
      </w:r>
      <w:r w:rsidRPr="0093643B">
        <w:rPr>
          <w:rFonts w:ascii="Arial" w:hAnsi="Arial" w:cs="Arial"/>
          <w:b/>
          <w:bCs/>
          <w:spacing w:val="-14"/>
        </w:rPr>
        <w:t xml:space="preserve"> </w:t>
      </w:r>
      <w:r w:rsidRPr="0093643B">
        <w:rPr>
          <w:rFonts w:ascii="Arial" w:hAnsi="Arial" w:cs="Arial"/>
          <w:b/>
          <w:bCs/>
        </w:rPr>
        <w:t>a</w:t>
      </w:r>
      <w:r w:rsidRPr="0093643B">
        <w:rPr>
          <w:rFonts w:ascii="Arial" w:hAnsi="Arial" w:cs="Arial"/>
          <w:b/>
          <w:bCs/>
          <w:spacing w:val="-11"/>
        </w:rPr>
        <w:t xml:space="preserve"> </w:t>
      </w:r>
      <w:r w:rsidRPr="0093643B">
        <w:rPr>
          <w:rFonts w:ascii="Arial" w:hAnsi="Arial" w:cs="Arial"/>
          <w:b/>
          <w:bCs/>
        </w:rPr>
        <w:t>la</w:t>
      </w:r>
      <w:r w:rsidRPr="0093643B">
        <w:rPr>
          <w:rFonts w:ascii="Arial" w:hAnsi="Arial" w:cs="Arial"/>
          <w:b/>
          <w:bCs/>
          <w:spacing w:val="-14"/>
        </w:rPr>
        <w:t xml:space="preserve"> </w:t>
      </w:r>
      <w:r w:rsidRPr="0093643B">
        <w:rPr>
          <w:rFonts w:ascii="Arial" w:hAnsi="Arial" w:cs="Arial"/>
          <w:b/>
          <w:bCs/>
        </w:rPr>
        <w:t>mejora de</w:t>
      </w:r>
      <w:r w:rsidRPr="0093643B">
        <w:rPr>
          <w:rFonts w:ascii="Arial" w:hAnsi="Arial" w:cs="Arial"/>
          <w:b/>
          <w:bCs/>
          <w:spacing w:val="-4"/>
        </w:rPr>
        <w:t xml:space="preserve"> </w:t>
      </w:r>
      <w:r w:rsidRPr="0093643B">
        <w:rPr>
          <w:rFonts w:ascii="Arial" w:hAnsi="Arial" w:cs="Arial"/>
          <w:b/>
          <w:bCs/>
        </w:rPr>
        <w:t>indicadores</w:t>
      </w:r>
      <w:r w:rsidRPr="0093643B">
        <w:rPr>
          <w:rFonts w:ascii="Arial" w:hAnsi="Arial" w:cs="Arial"/>
          <w:b/>
          <w:bCs/>
          <w:spacing w:val="-3"/>
        </w:rPr>
        <w:t xml:space="preserve"> </w:t>
      </w:r>
      <w:r w:rsidRPr="0093643B">
        <w:rPr>
          <w:rFonts w:ascii="Arial" w:hAnsi="Arial" w:cs="Arial"/>
          <w:b/>
          <w:bCs/>
        </w:rPr>
        <w:t>de</w:t>
      </w:r>
      <w:r w:rsidRPr="0093643B">
        <w:rPr>
          <w:rFonts w:ascii="Arial" w:hAnsi="Arial" w:cs="Arial"/>
          <w:b/>
          <w:bCs/>
          <w:spacing w:val="-3"/>
        </w:rPr>
        <w:t xml:space="preserve"> </w:t>
      </w:r>
      <w:r w:rsidRPr="0093643B">
        <w:rPr>
          <w:rFonts w:ascii="Arial" w:hAnsi="Arial" w:cs="Arial"/>
          <w:b/>
          <w:bCs/>
        </w:rPr>
        <w:t>productividad</w:t>
      </w:r>
      <w:r w:rsidRPr="0093643B">
        <w:rPr>
          <w:rFonts w:ascii="Arial" w:hAnsi="Arial" w:cs="Arial"/>
          <w:b/>
          <w:bCs/>
          <w:spacing w:val="-4"/>
        </w:rPr>
        <w:t xml:space="preserve"> </w:t>
      </w:r>
      <w:r w:rsidRPr="0093643B">
        <w:rPr>
          <w:rFonts w:ascii="Arial" w:hAnsi="Arial" w:cs="Arial"/>
          <w:b/>
          <w:bCs/>
        </w:rPr>
        <w:t>científico-tecnológica</w:t>
      </w:r>
      <w:r w:rsidRPr="0093643B">
        <w:rPr>
          <w:rFonts w:ascii="Arial" w:hAnsi="Arial" w:cs="Arial"/>
          <w:b/>
          <w:bCs/>
          <w:spacing w:val="-1"/>
        </w:rPr>
        <w:t xml:space="preserve"> </w:t>
      </w:r>
      <w:r w:rsidRPr="0093643B">
        <w:rPr>
          <w:rFonts w:ascii="Arial" w:hAnsi="Arial" w:cs="Arial"/>
          <w:b/>
          <w:bCs/>
        </w:rPr>
        <w:t>a</w:t>
      </w:r>
      <w:r w:rsidRPr="0093643B">
        <w:rPr>
          <w:rFonts w:ascii="Arial" w:hAnsi="Arial" w:cs="Arial"/>
          <w:b/>
          <w:bCs/>
          <w:spacing w:val="-4"/>
        </w:rPr>
        <w:t xml:space="preserve"> </w:t>
      </w:r>
      <w:r w:rsidRPr="0093643B">
        <w:rPr>
          <w:rFonts w:ascii="Arial" w:hAnsi="Arial" w:cs="Arial"/>
          <w:b/>
          <w:bCs/>
        </w:rPr>
        <w:t>escala</w:t>
      </w:r>
      <w:r w:rsidRPr="0093643B">
        <w:rPr>
          <w:rFonts w:ascii="Arial" w:hAnsi="Arial" w:cs="Arial"/>
          <w:b/>
          <w:bCs/>
          <w:spacing w:val="-3"/>
        </w:rPr>
        <w:t xml:space="preserve"> </w:t>
      </w:r>
      <w:r w:rsidRPr="0093643B">
        <w:rPr>
          <w:rFonts w:ascii="Arial" w:hAnsi="Arial" w:cs="Arial"/>
          <w:b/>
          <w:bCs/>
        </w:rPr>
        <w:t>institucional</w:t>
      </w:r>
      <w:r w:rsidRPr="0093643B">
        <w:rPr>
          <w:rFonts w:ascii="Arial" w:hAnsi="Arial" w:cs="Arial"/>
          <w:b/>
          <w:bCs/>
          <w:spacing w:val="-5"/>
        </w:rPr>
        <w:t xml:space="preserve"> </w:t>
      </w:r>
      <w:r w:rsidRPr="0093643B">
        <w:rPr>
          <w:rFonts w:ascii="Arial" w:hAnsi="Arial" w:cs="Arial"/>
          <w:b/>
          <w:bCs/>
        </w:rPr>
        <w:t>de</w:t>
      </w:r>
      <w:r w:rsidRPr="0093643B">
        <w:rPr>
          <w:rFonts w:ascii="Arial" w:hAnsi="Arial" w:cs="Arial"/>
          <w:b/>
          <w:bCs/>
          <w:spacing w:val="-3"/>
        </w:rPr>
        <w:t xml:space="preserve"> </w:t>
      </w:r>
      <w:r w:rsidRPr="0093643B">
        <w:rPr>
          <w:rFonts w:ascii="Arial" w:hAnsi="Arial" w:cs="Arial"/>
          <w:b/>
          <w:bCs/>
        </w:rPr>
        <w:t>académicos/as,</w:t>
      </w:r>
      <w:r w:rsidRPr="0093643B">
        <w:rPr>
          <w:rFonts w:ascii="Arial" w:hAnsi="Arial" w:cs="Arial"/>
          <w:b/>
          <w:bCs/>
          <w:spacing w:val="-3"/>
        </w:rPr>
        <w:t xml:space="preserve"> </w:t>
      </w:r>
      <w:r w:rsidRPr="0093643B">
        <w:rPr>
          <w:rFonts w:ascii="Arial" w:hAnsi="Arial" w:cs="Arial"/>
          <w:b/>
          <w:bCs/>
        </w:rPr>
        <w:t>apuntando</w:t>
      </w:r>
      <w:r w:rsidRPr="0093643B">
        <w:rPr>
          <w:rFonts w:ascii="Arial" w:hAnsi="Arial" w:cs="Arial"/>
          <w:b/>
          <w:bCs/>
          <w:spacing w:val="-3"/>
        </w:rPr>
        <w:t xml:space="preserve"> </w:t>
      </w:r>
      <w:r w:rsidRPr="0093643B">
        <w:rPr>
          <w:rFonts w:ascii="Arial" w:hAnsi="Arial" w:cs="Arial"/>
          <w:b/>
          <w:bCs/>
        </w:rPr>
        <w:t>con ello a la consolidación de núcleos de investigación</w:t>
      </w:r>
      <w:r w:rsidRPr="00A00D31">
        <w:rPr>
          <w:rFonts w:ascii="Arial" w:hAnsi="Arial" w:cs="Arial"/>
        </w:rPr>
        <w:t>. De este modo, y con la continuidad en el tiempo de las líneas de investigación establecidas en la institución, se facilitará el nivel competitivo de la Universidad, generando una valorización de su capital académico.</w:t>
      </w:r>
    </w:p>
    <w:p w14:paraId="78533393" w14:textId="77777777" w:rsidR="005A6C66" w:rsidRDefault="005A6C66" w:rsidP="005A6C66">
      <w:pPr>
        <w:pStyle w:val="Textoindependiente"/>
        <w:ind w:left="426" w:right="283"/>
        <w:rPr>
          <w:rFonts w:ascii="Arial" w:eastAsiaTheme="minorHAnsi" w:hAnsi="Arial" w:cs="Arial"/>
          <w:sz w:val="24"/>
          <w:szCs w:val="24"/>
          <w:lang w:eastAsia="es-ES"/>
        </w:rPr>
      </w:pPr>
    </w:p>
    <w:p w14:paraId="71877039" w14:textId="77777777" w:rsidR="005A6C66" w:rsidRPr="00B4468F" w:rsidRDefault="005A6C66" w:rsidP="005A6C66">
      <w:pPr>
        <w:pStyle w:val="Prrafodelista"/>
        <w:numPr>
          <w:ilvl w:val="0"/>
          <w:numId w:val="1"/>
        </w:numPr>
        <w:spacing w:after="60"/>
        <w:ind w:left="426" w:right="283" w:hanging="11"/>
        <w:jc w:val="both"/>
        <w:rPr>
          <w:rFonts w:ascii="Arial" w:hAnsi="Arial" w:cs="Arial"/>
          <w:b/>
          <w:bCs/>
          <w:sz w:val="24"/>
          <w:szCs w:val="24"/>
        </w:rPr>
      </w:pPr>
      <w:r w:rsidRPr="00B4468F">
        <w:rPr>
          <w:rFonts w:ascii="Arial" w:hAnsi="Arial" w:cs="Arial"/>
          <w:b/>
          <w:bCs/>
          <w:sz w:val="24"/>
          <w:szCs w:val="24"/>
        </w:rPr>
        <w:t>OBJETIVOS</w:t>
      </w:r>
    </w:p>
    <w:p w14:paraId="321A5151" w14:textId="19C28DEF" w:rsidR="00F30654" w:rsidRPr="00F30654" w:rsidRDefault="00F30654" w:rsidP="0093643B">
      <w:pPr>
        <w:pStyle w:val="Prrafodelista"/>
        <w:widowControl w:val="0"/>
        <w:numPr>
          <w:ilvl w:val="0"/>
          <w:numId w:val="19"/>
        </w:numPr>
        <w:tabs>
          <w:tab w:val="left" w:pos="360"/>
        </w:tabs>
        <w:autoSpaceDE w:val="0"/>
        <w:autoSpaceDN w:val="0"/>
        <w:spacing w:before="126" w:line="235" w:lineRule="auto"/>
        <w:ind w:left="567" w:right="283" w:hanging="283"/>
        <w:jc w:val="both"/>
        <w:rPr>
          <w:rFonts w:ascii="Arial" w:eastAsiaTheme="minorHAnsi" w:hAnsi="Arial" w:cs="Arial"/>
          <w:sz w:val="24"/>
          <w:szCs w:val="24"/>
          <w:lang w:val="es-CL" w:eastAsia="en-US"/>
        </w:rPr>
      </w:pPr>
      <w:r w:rsidRPr="00F30654">
        <w:rPr>
          <w:rFonts w:ascii="Arial" w:eastAsiaTheme="minorHAnsi" w:hAnsi="Arial" w:cs="Arial"/>
          <w:sz w:val="24"/>
          <w:szCs w:val="24"/>
          <w:lang w:val="es-CL" w:eastAsia="en-US"/>
        </w:rPr>
        <w:t xml:space="preserve">Promover la </w:t>
      </w:r>
      <w:r w:rsidR="002C34D5">
        <w:rPr>
          <w:rFonts w:ascii="Arial" w:eastAsiaTheme="minorHAnsi" w:hAnsi="Arial" w:cs="Arial"/>
          <w:sz w:val="24"/>
          <w:szCs w:val="24"/>
          <w:lang w:val="es-CL" w:eastAsia="en-US"/>
        </w:rPr>
        <w:t>colaboración</w:t>
      </w:r>
      <w:r w:rsidRPr="00F30654">
        <w:rPr>
          <w:rFonts w:ascii="Arial" w:eastAsiaTheme="minorHAnsi" w:hAnsi="Arial" w:cs="Arial"/>
          <w:sz w:val="24"/>
          <w:szCs w:val="24"/>
          <w:lang w:val="es-CL" w:eastAsia="en-US"/>
        </w:rPr>
        <w:t xml:space="preserve"> entre académicos/as de distintas unidades de la Universidad, propendiendo a la generación de equipos multidisciplinarios que potencien indicadores de desempeño en sus líneas de investigación.</w:t>
      </w:r>
    </w:p>
    <w:p w14:paraId="36AE5D01" w14:textId="77777777" w:rsidR="00F30654" w:rsidRPr="00F30654" w:rsidRDefault="00F30654" w:rsidP="00F30654">
      <w:pPr>
        <w:pStyle w:val="Prrafodelista"/>
        <w:widowControl w:val="0"/>
        <w:numPr>
          <w:ilvl w:val="0"/>
          <w:numId w:val="19"/>
        </w:numPr>
        <w:tabs>
          <w:tab w:val="left" w:pos="567"/>
        </w:tabs>
        <w:autoSpaceDE w:val="0"/>
        <w:autoSpaceDN w:val="0"/>
        <w:spacing w:before="125" w:line="228" w:lineRule="auto"/>
        <w:ind w:left="567" w:right="283"/>
        <w:jc w:val="both"/>
        <w:rPr>
          <w:rFonts w:ascii="Arial" w:eastAsiaTheme="minorHAnsi" w:hAnsi="Arial" w:cs="Arial"/>
          <w:sz w:val="24"/>
          <w:szCs w:val="24"/>
          <w:lang w:val="es-CL" w:eastAsia="en-US"/>
        </w:rPr>
      </w:pPr>
      <w:r w:rsidRPr="00F30654">
        <w:rPr>
          <w:rFonts w:ascii="Arial" w:eastAsiaTheme="minorHAnsi" w:hAnsi="Arial" w:cs="Arial"/>
          <w:sz w:val="24"/>
          <w:szCs w:val="24"/>
          <w:lang w:val="es-CL" w:eastAsia="en-US"/>
        </w:rPr>
        <w:t>Reforzar las líneas de investigación activas de académicos/as y de grupos de investigación de la Universidad con productividad demostrada.</w:t>
      </w:r>
    </w:p>
    <w:p w14:paraId="5A32BB44" w14:textId="64FA7902" w:rsidR="00F30654" w:rsidRPr="00F30654" w:rsidRDefault="00F30654" w:rsidP="00F30654">
      <w:pPr>
        <w:pStyle w:val="Prrafodelista"/>
        <w:widowControl w:val="0"/>
        <w:numPr>
          <w:ilvl w:val="0"/>
          <w:numId w:val="19"/>
        </w:numPr>
        <w:tabs>
          <w:tab w:val="left" w:pos="567"/>
        </w:tabs>
        <w:autoSpaceDE w:val="0"/>
        <w:autoSpaceDN w:val="0"/>
        <w:spacing w:before="136" w:line="228" w:lineRule="auto"/>
        <w:ind w:left="567" w:right="283"/>
        <w:jc w:val="both"/>
        <w:rPr>
          <w:rFonts w:ascii="Arial" w:eastAsiaTheme="minorHAnsi" w:hAnsi="Arial" w:cs="Arial"/>
          <w:sz w:val="24"/>
          <w:szCs w:val="24"/>
          <w:lang w:val="es-CL" w:eastAsia="en-US"/>
        </w:rPr>
      </w:pPr>
      <w:r w:rsidRPr="00F30654">
        <w:rPr>
          <w:rFonts w:ascii="Arial" w:eastAsiaTheme="minorHAnsi" w:hAnsi="Arial" w:cs="Arial"/>
          <w:sz w:val="24"/>
          <w:szCs w:val="24"/>
          <w:lang w:val="es-CL" w:eastAsia="en-US"/>
        </w:rPr>
        <w:t>Promover la difusión de resultados de investigación mediante la generación de p</w:t>
      </w:r>
      <w:r w:rsidR="00A43339">
        <w:rPr>
          <w:rFonts w:ascii="Arial" w:eastAsiaTheme="minorHAnsi" w:hAnsi="Arial" w:cs="Arial"/>
          <w:sz w:val="24"/>
          <w:szCs w:val="24"/>
          <w:lang w:val="es-CL" w:eastAsia="en-US"/>
        </w:rPr>
        <w:t>roductos</w:t>
      </w:r>
      <w:r w:rsidRPr="00F30654">
        <w:rPr>
          <w:rFonts w:ascii="Arial" w:eastAsiaTheme="minorHAnsi" w:hAnsi="Arial" w:cs="Arial"/>
          <w:sz w:val="24"/>
          <w:szCs w:val="24"/>
          <w:lang w:val="es-CL" w:eastAsia="en-US"/>
        </w:rPr>
        <w:t xml:space="preserve"> científic</w:t>
      </w:r>
      <w:r w:rsidR="00A43339">
        <w:rPr>
          <w:rFonts w:ascii="Arial" w:eastAsiaTheme="minorHAnsi" w:hAnsi="Arial" w:cs="Arial"/>
          <w:sz w:val="24"/>
          <w:szCs w:val="24"/>
          <w:lang w:val="es-CL" w:eastAsia="en-US"/>
        </w:rPr>
        <w:t>o</w:t>
      </w:r>
      <w:r w:rsidRPr="00F30654">
        <w:rPr>
          <w:rFonts w:ascii="Arial" w:eastAsiaTheme="minorHAnsi" w:hAnsi="Arial" w:cs="Arial"/>
          <w:sz w:val="24"/>
          <w:szCs w:val="24"/>
          <w:lang w:val="es-CL" w:eastAsia="en-US"/>
        </w:rPr>
        <w:t xml:space="preserve">s en revistas de corriente principal Web </w:t>
      </w:r>
      <w:proofErr w:type="spellStart"/>
      <w:r w:rsidRPr="00F30654">
        <w:rPr>
          <w:rFonts w:ascii="Arial" w:eastAsiaTheme="minorHAnsi" w:hAnsi="Arial" w:cs="Arial"/>
          <w:sz w:val="24"/>
          <w:szCs w:val="24"/>
          <w:lang w:val="es-CL" w:eastAsia="en-US"/>
        </w:rPr>
        <w:t>of</w:t>
      </w:r>
      <w:proofErr w:type="spellEnd"/>
      <w:r w:rsidRPr="00F30654">
        <w:rPr>
          <w:rFonts w:ascii="Arial" w:eastAsiaTheme="minorHAnsi" w:hAnsi="Arial" w:cs="Arial"/>
          <w:sz w:val="24"/>
          <w:szCs w:val="24"/>
          <w:lang w:val="es-CL" w:eastAsia="en-US"/>
        </w:rPr>
        <w:t xml:space="preserve"> </w:t>
      </w:r>
      <w:proofErr w:type="spellStart"/>
      <w:r w:rsidRPr="00F30654">
        <w:rPr>
          <w:rFonts w:ascii="Arial" w:eastAsiaTheme="minorHAnsi" w:hAnsi="Arial" w:cs="Arial"/>
          <w:sz w:val="24"/>
          <w:szCs w:val="24"/>
          <w:lang w:val="es-CL" w:eastAsia="en-US"/>
        </w:rPr>
        <w:t>Science</w:t>
      </w:r>
      <w:proofErr w:type="spellEnd"/>
      <w:r w:rsidRPr="00F30654">
        <w:rPr>
          <w:rFonts w:ascii="Arial" w:eastAsiaTheme="minorHAnsi" w:hAnsi="Arial" w:cs="Arial"/>
          <w:sz w:val="24"/>
          <w:szCs w:val="24"/>
          <w:lang w:val="es-CL" w:eastAsia="en-US"/>
        </w:rPr>
        <w:t xml:space="preserve"> (WoS) o Scopus,</w:t>
      </w:r>
      <w:r w:rsidR="00A43339">
        <w:rPr>
          <w:rFonts w:ascii="Arial" w:eastAsiaTheme="minorHAnsi" w:hAnsi="Arial" w:cs="Arial"/>
          <w:sz w:val="24"/>
          <w:szCs w:val="24"/>
          <w:lang w:val="es-CL" w:eastAsia="en-US"/>
        </w:rPr>
        <w:t xml:space="preserve"> </w:t>
      </w:r>
      <w:r w:rsidR="00A43339" w:rsidRPr="0092228F">
        <w:rPr>
          <w:rFonts w:ascii="Arial" w:eastAsiaTheme="minorHAnsi" w:hAnsi="Arial" w:cs="Arial"/>
          <w:sz w:val="24"/>
          <w:szCs w:val="24"/>
          <w:lang w:val="es-CL" w:eastAsia="en-US"/>
        </w:rPr>
        <w:t>ERIH PLUS, libro, libro monográfico o capítulo de libro</w:t>
      </w:r>
      <w:r w:rsidRPr="00F30654">
        <w:rPr>
          <w:rFonts w:ascii="Arial" w:eastAsiaTheme="minorHAnsi" w:hAnsi="Arial" w:cs="Arial"/>
          <w:sz w:val="24"/>
          <w:szCs w:val="24"/>
          <w:lang w:val="es-CL" w:eastAsia="en-US"/>
        </w:rPr>
        <w:t xml:space="preserve"> y </w:t>
      </w:r>
      <w:r w:rsidR="00A43339">
        <w:rPr>
          <w:rFonts w:ascii="Arial" w:eastAsiaTheme="minorHAnsi" w:hAnsi="Arial" w:cs="Arial"/>
          <w:sz w:val="24"/>
          <w:szCs w:val="24"/>
          <w:lang w:val="es-CL" w:eastAsia="en-US"/>
        </w:rPr>
        <w:t>que</w:t>
      </w:r>
      <w:r w:rsidR="00065F38">
        <w:rPr>
          <w:rFonts w:ascii="Arial" w:eastAsiaTheme="minorHAnsi" w:hAnsi="Arial" w:cs="Arial"/>
          <w:sz w:val="24"/>
          <w:szCs w:val="24"/>
          <w:lang w:val="es-CL" w:eastAsia="en-US"/>
        </w:rPr>
        <w:t xml:space="preserve"> </w:t>
      </w:r>
      <w:r w:rsidRPr="00F30654">
        <w:rPr>
          <w:rFonts w:ascii="Arial" w:eastAsiaTheme="minorHAnsi" w:hAnsi="Arial" w:cs="Arial"/>
          <w:sz w:val="24"/>
          <w:szCs w:val="24"/>
          <w:lang w:val="es-CL" w:eastAsia="en-US"/>
        </w:rPr>
        <w:t>puedan ser una base para presentar nuevas propuestas concursables a fuentes de financiamiento externas.</w:t>
      </w:r>
    </w:p>
    <w:p w14:paraId="6746F99D" w14:textId="77777777" w:rsidR="00F30654" w:rsidRPr="00F30654" w:rsidRDefault="00F30654" w:rsidP="00F30654">
      <w:pPr>
        <w:pStyle w:val="Prrafodelista"/>
        <w:widowControl w:val="0"/>
        <w:numPr>
          <w:ilvl w:val="0"/>
          <w:numId w:val="19"/>
        </w:numPr>
        <w:tabs>
          <w:tab w:val="left" w:pos="567"/>
        </w:tabs>
        <w:autoSpaceDE w:val="0"/>
        <w:autoSpaceDN w:val="0"/>
        <w:spacing w:before="143" w:line="220" w:lineRule="auto"/>
        <w:ind w:left="567" w:right="283"/>
        <w:jc w:val="both"/>
        <w:rPr>
          <w:rFonts w:ascii="Arial" w:eastAsiaTheme="minorHAnsi" w:hAnsi="Arial" w:cs="Arial"/>
          <w:sz w:val="24"/>
          <w:szCs w:val="24"/>
          <w:lang w:val="es-CL" w:eastAsia="en-US"/>
        </w:rPr>
      </w:pPr>
      <w:r w:rsidRPr="00F30654">
        <w:rPr>
          <w:rFonts w:ascii="Arial" w:eastAsiaTheme="minorHAnsi" w:hAnsi="Arial" w:cs="Arial"/>
          <w:sz w:val="24"/>
          <w:szCs w:val="24"/>
          <w:lang w:val="es-CL" w:eastAsia="en-US"/>
        </w:rPr>
        <w:t>Potenciar la infraestructura y el equipamiento institucional para generar competitividad científico- tecnológica.</w:t>
      </w:r>
    </w:p>
    <w:p w14:paraId="29496444" w14:textId="77777777" w:rsidR="000A76CC" w:rsidRDefault="000A76CC" w:rsidP="000A76CC">
      <w:pPr>
        <w:widowControl w:val="0"/>
        <w:tabs>
          <w:tab w:val="left" w:pos="841"/>
        </w:tabs>
        <w:autoSpaceDE w:val="0"/>
        <w:autoSpaceDN w:val="0"/>
        <w:spacing w:before="1"/>
        <w:ind w:right="283"/>
        <w:jc w:val="both"/>
        <w:rPr>
          <w:rFonts w:ascii="Arial" w:hAnsi="Arial" w:cs="Arial"/>
        </w:rPr>
      </w:pPr>
    </w:p>
    <w:p w14:paraId="096D7210" w14:textId="302E3DF6" w:rsidR="000A76CC" w:rsidRPr="000A76CC" w:rsidRDefault="000A76CC" w:rsidP="000A76CC">
      <w:pPr>
        <w:pStyle w:val="Prrafodelista"/>
        <w:numPr>
          <w:ilvl w:val="0"/>
          <w:numId w:val="1"/>
        </w:numPr>
        <w:spacing w:after="60"/>
        <w:ind w:left="426" w:right="283" w:hanging="11"/>
        <w:jc w:val="both"/>
        <w:rPr>
          <w:rFonts w:ascii="Arial" w:hAnsi="Arial" w:cs="Arial"/>
          <w:b/>
          <w:bCs/>
          <w:sz w:val="24"/>
          <w:szCs w:val="24"/>
        </w:rPr>
      </w:pPr>
      <w:r w:rsidRPr="000A76CC">
        <w:rPr>
          <w:rFonts w:ascii="Arial" w:hAnsi="Arial" w:cs="Arial"/>
          <w:b/>
          <w:bCs/>
          <w:sz w:val="24"/>
          <w:szCs w:val="24"/>
        </w:rPr>
        <w:t>LLAMADO A CONCURSO</w:t>
      </w:r>
    </w:p>
    <w:p w14:paraId="0E2FDA12" w14:textId="48C363E3" w:rsidR="00C52B50" w:rsidRPr="00A00D31" w:rsidRDefault="00C52B50" w:rsidP="00C52B50">
      <w:pPr>
        <w:pStyle w:val="Textoindependiente"/>
        <w:spacing w:before="140" w:line="242" w:lineRule="auto"/>
        <w:ind w:left="415" w:right="283"/>
        <w:rPr>
          <w:rFonts w:ascii="Arial" w:eastAsiaTheme="minorHAnsi" w:hAnsi="Arial" w:cs="Arial"/>
          <w:sz w:val="24"/>
          <w:szCs w:val="24"/>
          <w:lang w:val="es-CL"/>
        </w:rPr>
      </w:pPr>
      <w:r w:rsidRPr="00A00D31">
        <w:rPr>
          <w:rFonts w:ascii="Arial" w:eastAsiaTheme="minorHAnsi" w:hAnsi="Arial" w:cs="Arial"/>
          <w:sz w:val="24"/>
          <w:szCs w:val="24"/>
          <w:lang w:val="es-CL"/>
        </w:rPr>
        <w:t xml:space="preserve">La Vicerrectoría de Investigación y Postgrado (VRIP), a través de su DINV, invita a postular al Concurso Interno de Fomento a la Investigación, Desarrollo e </w:t>
      </w:r>
      <w:r w:rsidR="00026F29">
        <w:rPr>
          <w:rFonts w:ascii="Arial" w:eastAsiaTheme="minorHAnsi" w:hAnsi="Arial" w:cs="Arial"/>
          <w:sz w:val="24"/>
          <w:szCs w:val="24"/>
          <w:lang w:val="es-CL"/>
        </w:rPr>
        <w:t>i</w:t>
      </w:r>
      <w:r w:rsidRPr="00A00D31">
        <w:rPr>
          <w:rFonts w:ascii="Arial" w:eastAsiaTheme="minorHAnsi" w:hAnsi="Arial" w:cs="Arial"/>
          <w:sz w:val="24"/>
          <w:szCs w:val="24"/>
          <w:lang w:val="es-CL"/>
        </w:rPr>
        <w:t>nnovación</w:t>
      </w:r>
      <w:r>
        <w:rPr>
          <w:rFonts w:ascii="Arial" w:eastAsiaTheme="minorHAnsi" w:hAnsi="Arial" w:cs="Arial"/>
          <w:sz w:val="24"/>
          <w:szCs w:val="24"/>
          <w:lang w:val="es-CL"/>
        </w:rPr>
        <w:t xml:space="preserve"> y </w:t>
      </w:r>
      <w:r w:rsidR="00026F29">
        <w:rPr>
          <w:rFonts w:ascii="Arial" w:eastAsiaTheme="minorHAnsi" w:hAnsi="Arial" w:cs="Arial"/>
          <w:sz w:val="24"/>
          <w:szCs w:val="24"/>
          <w:lang w:val="es-CL"/>
        </w:rPr>
        <w:t>e</w:t>
      </w:r>
      <w:r>
        <w:rPr>
          <w:rFonts w:ascii="Arial" w:eastAsiaTheme="minorHAnsi" w:hAnsi="Arial" w:cs="Arial"/>
          <w:sz w:val="24"/>
          <w:szCs w:val="24"/>
          <w:lang w:val="es-CL"/>
        </w:rPr>
        <w:t>mprendimiento</w:t>
      </w:r>
      <w:r w:rsidRPr="00A00D31">
        <w:rPr>
          <w:rFonts w:ascii="Arial" w:eastAsiaTheme="minorHAnsi" w:hAnsi="Arial" w:cs="Arial"/>
          <w:sz w:val="24"/>
          <w:szCs w:val="24"/>
          <w:lang w:val="es-CL"/>
        </w:rPr>
        <w:t xml:space="preserve"> (</w:t>
      </w:r>
      <w:proofErr w:type="spellStart"/>
      <w:r w:rsidRPr="00A00D31">
        <w:rPr>
          <w:rFonts w:ascii="Arial" w:eastAsiaTheme="minorHAnsi" w:hAnsi="Arial" w:cs="Arial"/>
          <w:sz w:val="24"/>
          <w:szCs w:val="24"/>
          <w:lang w:val="es-CL"/>
        </w:rPr>
        <w:t>I+D+i</w:t>
      </w:r>
      <w:r>
        <w:rPr>
          <w:rFonts w:ascii="Arial" w:eastAsiaTheme="minorHAnsi" w:hAnsi="Arial" w:cs="Arial"/>
          <w:sz w:val="24"/>
          <w:szCs w:val="24"/>
          <w:lang w:val="es-CL"/>
        </w:rPr>
        <w:t>+e</w:t>
      </w:r>
      <w:proofErr w:type="spellEnd"/>
      <w:r w:rsidRPr="00A00D31">
        <w:rPr>
          <w:rFonts w:ascii="Arial" w:eastAsiaTheme="minorHAnsi" w:hAnsi="Arial" w:cs="Arial"/>
          <w:sz w:val="24"/>
          <w:szCs w:val="24"/>
          <w:lang w:val="es-CL"/>
        </w:rPr>
        <w:t xml:space="preserve">) </w:t>
      </w:r>
      <w:r>
        <w:rPr>
          <w:rFonts w:ascii="Arial" w:eastAsiaTheme="minorHAnsi" w:hAnsi="Arial" w:cs="Arial"/>
          <w:sz w:val="24"/>
          <w:szCs w:val="24"/>
          <w:lang w:val="es-CL"/>
        </w:rPr>
        <w:t>y</w:t>
      </w:r>
      <w:r w:rsidRPr="00A00D31">
        <w:rPr>
          <w:rFonts w:ascii="Arial" w:eastAsiaTheme="minorHAnsi" w:hAnsi="Arial" w:cs="Arial"/>
          <w:sz w:val="24"/>
          <w:szCs w:val="24"/>
          <w:lang w:val="es-CL"/>
        </w:rPr>
        <w:t xml:space="preserve"> Creación 202</w:t>
      </w:r>
      <w:r w:rsidR="0009736B">
        <w:rPr>
          <w:rFonts w:ascii="Arial" w:eastAsiaTheme="minorHAnsi" w:hAnsi="Arial" w:cs="Arial"/>
          <w:sz w:val="24"/>
          <w:szCs w:val="24"/>
          <w:lang w:val="es-CL"/>
        </w:rPr>
        <w:t>6</w:t>
      </w:r>
      <w:r w:rsidRPr="00A00D31">
        <w:rPr>
          <w:rFonts w:ascii="Arial" w:eastAsiaTheme="minorHAnsi" w:hAnsi="Arial" w:cs="Arial"/>
          <w:sz w:val="24"/>
          <w:szCs w:val="24"/>
          <w:lang w:val="es-CL"/>
        </w:rPr>
        <w:t>, en su línea de financiamiento “Proyectos de Fortalecimiento para Equipamiento Científico y Tecnológico”</w:t>
      </w:r>
      <w:r>
        <w:rPr>
          <w:rFonts w:ascii="Arial" w:eastAsiaTheme="minorHAnsi" w:hAnsi="Arial" w:cs="Arial"/>
          <w:sz w:val="24"/>
          <w:szCs w:val="24"/>
          <w:lang w:val="es-CL"/>
        </w:rPr>
        <w:t xml:space="preserve"> </w:t>
      </w:r>
      <w:r w:rsidRPr="00A00D31">
        <w:rPr>
          <w:rFonts w:ascii="Arial" w:eastAsiaTheme="minorHAnsi" w:hAnsi="Arial" w:cs="Arial"/>
          <w:sz w:val="24"/>
          <w:szCs w:val="24"/>
          <w:lang w:val="es-CL"/>
        </w:rPr>
        <w:t>(</w:t>
      </w:r>
      <w:r w:rsidR="0009736B">
        <w:rPr>
          <w:rFonts w:ascii="Arial" w:eastAsiaTheme="minorHAnsi" w:hAnsi="Arial" w:cs="Arial"/>
          <w:sz w:val="24"/>
          <w:szCs w:val="24"/>
          <w:lang w:val="es-CL"/>
        </w:rPr>
        <w:t>PF</w:t>
      </w:r>
      <w:r w:rsidRPr="00A00D31">
        <w:rPr>
          <w:rFonts w:ascii="Arial" w:eastAsiaTheme="minorHAnsi" w:hAnsi="Arial" w:cs="Arial"/>
          <w:sz w:val="24"/>
          <w:szCs w:val="24"/>
          <w:lang w:val="es-CL"/>
        </w:rPr>
        <w:t>E</w:t>
      </w:r>
      <w:r w:rsidR="00D85F55">
        <w:rPr>
          <w:rFonts w:ascii="Arial" w:eastAsiaTheme="minorHAnsi" w:hAnsi="Arial" w:cs="Arial"/>
          <w:sz w:val="24"/>
          <w:szCs w:val="24"/>
          <w:lang w:val="es-CL"/>
        </w:rPr>
        <w:t>Q</w:t>
      </w:r>
      <w:r w:rsidRPr="00A00D31">
        <w:rPr>
          <w:rFonts w:ascii="Arial" w:eastAsiaTheme="minorHAnsi" w:hAnsi="Arial" w:cs="Arial"/>
          <w:sz w:val="24"/>
          <w:szCs w:val="24"/>
          <w:lang w:val="es-CL"/>
        </w:rPr>
        <w:t>).</w:t>
      </w:r>
    </w:p>
    <w:p w14:paraId="5CCDAF51" w14:textId="1CEB690F" w:rsidR="00C52B50" w:rsidRPr="00A00D31" w:rsidRDefault="00C52B50" w:rsidP="00C52B50">
      <w:pPr>
        <w:pStyle w:val="Textoindependiente"/>
        <w:spacing w:before="117"/>
        <w:ind w:left="426" w:right="283"/>
        <w:rPr>
          <w:rFonts w:ascii="Arial" w:eastAsiaTheme="minorHAnsi" w:hAnsi="Arial" w:cs="Arial"/>
          <w:sz w:val="24"/>
          <w:szCs w:val="24"/>
          <w:lang w:val="es-CL"/>
        </w:rPr>
      </w:pPr>
      <w:r w:rsidRPr="002F4867">
        <w:rPr>
          <w:rFonts w:ascii="Arial" w:eastAsiaTheme="minorHAnsi" w:hAnsi="Arial" w:cs="Arial"/>
          <w:sz w:val="24"/>
          <w:szCs w:val="24"/>
          <w:lang w:val="es-CL"/>
        </w:rPr>
        <w:t xml:space="preserve">La convocatoria será publicada en la página de la </w:t>
      </w:r>
      <w:hyperlink r:id="rId9" w:history="1">
        <w:r w:rsidRPr="002F4867">
          <w:rPr>
            <w:rStyle w:val="Hipervnculo"/>
            <w:rFonts w:ascii="Arial" w:eastAsiaTheme="minorHAnsi" w:hAnsi="Arial" w:cs="Arial"/>
            <w:sz w:val="24"/>
            <w:szCs w:val="24"/>
            <w:lang w:val="es-CL"/>
          </w:rPr>
          <w:t>Dirección de Investigación</w:t>
        </w:r>
      </w:hyperlink>
      <w:r w:rsidRPr="002F4867">
        <w:rPr>
          <w:rFonts w:ascii="Arial" w:eastAsiaTheme="minorHAnsi" w:hAnsi="Arial" w:cs="Arial"/>
          <w:sz w:val="24"/>
          <w:szCs w:val="24"/>
          <w:lang w:val="es-CL"/>
        </w:rPr>
        <w:t xml:space="preserve"> y se notificará por correo electrónico a toda la comunidad universitaria, informando </w:t>
      </w:r>
      <w:r w:rsidR="00026F29">
        <w:rPr>
          <w:rFonts w:ascii="Arial" w:eastAsiaTheme="minorHAnsi" w:hAnsi="Arial" w:cs="Arial"/>
          <w:sz w:val="24"/>
          <w:szCs w:val="24"/>
          <w:lang w:val="es-CL"/>
        </w:rPr>
        <w:t xml:space="preserve">sobre </w:t>
      </w:r>
      <w:r w:rsidRPr="002F4867">
        <w:rPr>
          <w:rFonts w:ascii="Arial" w:eastAsiaTheme="minorHAnsi" w:hAnsi="Arial" w:cs="Arial"/>
          <w:sz w:val="24"/>
          <w:szCs w:val="24"/>
          <w:lang w:val="es-CL"/>
        </w:rPr>
        <w:t>las bases del concurso</w:t>
      </w:r>
      <w:r w:rsidR="00026F29">
        <w:rPr>
          <w:rFonts w:ascii="Arial" w:eastAsiaTheme="minorHAnsi" w:hAnsi="Arial" w:cs="Arial"/>
          <w:sz w:val="24"/>
          <w:szCs w:val="24"/>
          <w:lang w:val="es-CL"/>
        </w:rPr>
        <w:t xml:space="preserve"> y</w:t>
      </w:r>
      <w:r w:rsidRPr="002F4867">
        <w:rPr>
          <w:rFonts w:ascii="Arial" w:eastAsiaTheme="minorHAnsi" w:hAnsi="Arial" w:cs="Arial"/>
          <w:sz w:val="24"/>
          <w:szCs w:val="24"/>
          <w:lang w:val="es-CL"/>
        </w:rPr>
        <w:t xml:space="preserve"> la documentación asociada</w:t>
      </w:r>
      <w:r w:rsidR="00026F29">
        <w:rPr>
          <w:rFonts w:ascii="Arial" w:eastAsiaTheme="minorHAnsi" w:hAnsi="Arial" w:cs="Arial"/>
          <w:sz w:val="24"/>
          <w:szCs w:val="24"/>
          <w:lang w:val="es-CL"/>
        </w:rPr>
        <w:t>.</w:t>
      </w:r>
    </w:p>
    <w:p w14:paraId="42C72838" w14:textId="55B294F6" w:rsidR="000A76CC" w:rsidRPr="00B4468F" w:rsidRDefault="00C52B50" w:rsidP="00755930">
      <w:pPr>
        <w:pStyle w:val="Textoindependiente"/>
        <w:spacing w:before="123"/>
        <w:ind w:left="426" w:right="283"/>
        <w:rPr>
          <w:rFonts w:ascii="Arial" w:eastAsiaTheme="minorHAnsi" w:hAnsi="Arial" w:cs="Arial"/>
          <w:sz w:val="24"/>
          <w:szCs w:val="24"/>
        </w:rPr>
      </w:pPr>
      <w:r w:rsidRPr="00A00D31">
        <w:rPr>
          <w:rFonts w:ascii="Arial" w:eastAsiaTheme="minorHAnsi" w:hAnsi="Arial" w:cs="Arial"/>
          <w:sz w:val="24"/>
          <w:szCs w:val="24"/>
          <w:lang w:val="es-CL"/>
        </w:rPr>
        <w:t xml:space="preserve">Finalizada la etapa de recepción de postulaciones, no será posible rectificar, incorporar, eliminar o recibir antecedentes adicionales para anexar a la postulación. La admisibilidad será evaluada por la DINV con la información presentada a la fecha y hora de cierre del concurso. La veracidad de la información es responsabilidad de los y las postulantes. En caso de evidenciarse incumplimiento en cualquiera de las disposiciones, la </w:t>
      </w:r>
      <w:r w:rsidRPr="00A00D31">
        <w:rPr>
          <w:rFonts w:ascii="Arial" w:eastAsiaTheme="minorHAnsi" w:hAnsi="Arial" w:cs="Arial"/>
          <w:sz w:val="24"/>
          <w:szCs w:val="24"/>
          <w:lang w:val="es-CL"/>
        </w:rPr>
        <w:lastRenderedPageBreak/>
        <w:t>DINV podrá eliminar la postulación.</w:t>
      </w:r>
    </w:p>
    <w:p w14:paraId="6D5EC249" w14:textId="78BAE0F1" w:rsidR="000A76CC"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Más información sobre este concurso, en la web de la DINV</w:t>
      </w:r>
      <w:hyperlink r:id="rId10" w:history="1">
        <w:r w:rsidRPr="00534BD9">
          <w:rPr>
            <w:rStyle w:val="Hipervnculo"/>
            <w:rFonts w:ascii="Arial" w:hAnsi="Arial" w:cs="Arial"/>
          </w:rPr>
          <w:t>.</w:t>
        </w:r>
      </w:hyperlink>
      <w:r w:rsidRPr="00B4468F">
        <w:rPr>
          <w:rFonts w:ascii="Arial" w:hAnsi="Arial" w:cs="Arial"/>
        </w:rPr>
        <w:t xml:space="preserve"> </w:t>
      </w:r>
      <w:hyperlink r:id="rId11" w:history="1">
        <w:r w:rsidR="00DD74D4" w:rsidRPr="00032FBC">
          <w:rPr>
            <w:rStyle w:val="Hipervnculo"/>
            <w:rFonts w:ascii="Arial" w:hAnsi="Arial" w:cs="Arial"/>
          </w:rPr>
          <w:t>https://investigacion.utem.cl/proyectos/concurso-interno-de-investigacion/</w:t>
        </w:r>
      </w:hyperlink>
    </w:p>
    <w:p w14:paraId="49D8EF45" w14:textId="77777777" w:rsidR="003F672A" w:rsidRDefault="003F672A" w:rsidP="00DD74D4">
      <w:pPr>
        <w:spacing w:before="116"/>
        <w:ind w:left="142" w:right="283" w:hanging="142"/>
        <w:jc w:val="both"/>
        <w:rPr>
          <w:rFonts w:ascii="Arial" w:hAnsi="Arial" w:cs="Arial"/>
        </w:rPr>
      </w:pPr>
    </w:p>
    <w:p w14:paraId="7EFA43F4" w14:textId="3682392E" w:rsidR="00C52B50" w:rsidRDefault="00C52B50" w:rsidP="00C52B50">
      <w:pPr>
        <w:pStyle w:val="Prrafodelista"/>
        <w:numPr>
          <w:ilvl w:val="0"/>
          <w:numId w:val="1"/>
        </w:numPr>
        <w:spacing w:after="60"/>
        <w:ind w:left="426" w:right="283" w:hanging="11"/>
        <w:jc w:val="both"/>
        <w:rPr>
          <w:rFonts w:ascii="Arial" w:hAnsi="Arial" w:cs="Arial"/>
          <w:b/>
          <w:bCs/>
          <w:sz w:val="24"/>
          <w:szCs w:val="24"/>
        </w:rPr>
      </w:pPr>
      <w:bookmarkStart w:id="0" w:name="_Hlk219705824"/>
      <w:bookmarkStart w:id="1" w:name="_Hlk219705613"/>
      <w:bookmarkStart w:id="2" w:name="_Hlk219705475"/>
      <w:r>
        <w:rPr>
          <w:rFonts w:ascii="Arial" w:hAnsi="Arial" w:cs="Arial"/>
          <w:b/>
          <w:bCs/>
          <w:sz w:val="24"/>
          <w:szCs w:val="24"/>
        </w:rPr>
        <w:t>ANTECEDENTES DEL INSTRUME</w:t>
      </w:r>
      <w:r w:rsidR="00B50522">
        <w:rPr>
          <w:rFonts w:ascii="Arial" w:hAnsi="Arial" w:cs="Arial"/>
          <w:b/>
          <w:bCs/>
          <w:sz w:val="24"/>
          <w:szCs w:val="24"/>
        </w:rPr>
        <w:t>N</w:t>
      </w:r>
      <w:r>
        <w:rPr>
          <w:rFonts w:ascii="Arial" w:hAnsi="Arial" w:cs="Arial"/>
          <w:b/>
          <w:bCs/>
          <w:sz w:val="24"/>
          <w:szCs w:val="24"/>
        </w:rPr>
        <w:t>TO</w:t>
      </w:r>
    </w:p>
    <w:p w14:paraId="620DDDE0" w14:textId="77777777" w:rsidR="00C52B50" w:rsidRDefault="00C52B50" w:rsidP="00C52B50">
      <w:pPr>
        <w:pStyle w:val="Prrafodelista"/>
        <w:spacing w:after="60"/>
        <w:ind w:left="426" w:right="283" w:hanging="11"/>
        <w:jc w:val="both"/>
        <w:rPr>
          <w:rFonts w:ascii="Arial" w:hAnsi="Arial" w:cs="Arial"/>
          <w:b/>
          <w:bCs/>
          <w:sz w:val="24"/>
          <w:szCs w:val="24"/>
        </w:rPr>
      </w:pPr>
    </w:p>
    <w:p w14:paraId="4905CC7E" w14:textId="77777777" w:rsidR="00C52B50" w:rsidRPr="00BE5FA8" w:rsidRDefault="00C52B50" w:rsidP="003908E3">
      <w:pPr>
        <w:pStyle w:val="Prrafodelista"/>
        <w:numPr>
          <w:ilvl w:val="1"/>
          <w:numId w:val="1"/>
        </w:numPr>
        <w:tabs>
          <w:tab w:val="left" w:pos="851"/>
        </w:tabs>
        <w:spacing w:after="60"/>
        <w:ind w:left="426" w:right="283" w:hanging="11"/>
        <w:jc w:val="both"/>
        <w:rPr>
          <w:rFonts w:ascii="Arial" w:hAnsi="Arial" w:cs="Arial"/>
          <w:b/>
          <w:bCs/>
          <w:sz w:val="24"/>
          <w:szCs w:val="24"/>
        </w:rPr>
      </w:pPr>
      <w:r w:rsidRPr="00BE5FA8">
        <w:rPr>
          <w:rFonts w:ascii="Arial" w:hAnsi="Arial" w:cs="Arial"/>
          <w:b/>
          <w:bCs/>
          <w:sz w:val="24"/>
          <w:szCs w:val="24"/>
        </w:rPr>
        <w:t>Tipo de propuestas a presentar</w:t>
      </w:r>
    </w:p>
    <w:p w14:paraId="7E82C9BF" w14:textId="77777777" w:rsidR="00C52B50" w:rsidRPr="00A00D31" w:rsidRDefault="00C52B50" w:rsidP="00C52B50">
      <w:pPr>
        <w:pStyle w:val="Textoindependiente"/>
        <w:spacing w:before="119"/>
        <w:ind w:left="426" w:right="283" w:hanging="11"/>
        <w:rPr>
          <w:rFonts w:ascii="Arial" w:eastAsiaTheme="minorHAnsi" w:hAnsi="Arial" w:cs="Arial"/>
          <w:sz w:val="24"/>
          <w:szCs w:val="24"/>
          <w:lang w:val="es-CL"/>
        </w:rPr>
      </w:pPr>
      <w:r w:rsidRPr="00A00D31">
        <w:rPr>
          <w:rFonts w:ascii="Arial" w:eastAsiaTheme="minorHAnsi" w:hAnsi="Arial" w:cs="Arial"/>
          <w:sz w:val="24"/>
          <w:szCs w:val="24"/>
          <w:lang w:val="es-CL"/>
        </w:rPr>
        <w:t>La propuesta deberá estar orientada a la obtención de recursos para la adquisición de equipamiento científico-tecnológico para actividades de investigación, que incluya los antecedentes necesarios que justifiquen su adquisición, así como también que declaren la correcta instalación, acceso y uso del equipamiento solicitado.</w:t>
      </w:r>
    </w:p>
    <w:p w14:paraId="7A82ABA1" w14:textId="3F729BF3" w:rsidR="00C52B50" w:rsidRPr="00A00D31" w:rsidRDefault="00C52B50" w:rsidP="00C52B50">
      <w:pPr>
        <w:pStyle w:val="Textoindependiente"/>
        <w:spacing w:before="121"/>
        <w:ind w:left="426" w:right="283" w:hanging="11"/>
        <w:rPr>
          <w:rFonts w:ascii="Arial" w:eastAsiaTheme="minorHAnsi" w:hAnsi="Arial" w:cs="Arial"/>
          <w:sz w:val="24"/>
          <w:szCs w:val="24"/>
          <w:lang w:val="es-CL"/>
        </w:rPr>
      </w:pPr>
      <w:r w:rsidRPr="00A00D31">
        <w:rPr>
          <w:rFonts w:ascii="Arial" w:eastAsiaTheme="minorHAnsi" w:hAnsi="Arial" w:cs="Arial"/>
          <w:sz w:val="24"/>
          <w:szCs w:val="24"/>
          <w:lang w:val="es-CL"/>
        </w:rPr>
        <w:t xml:space="preserve">La propuesta deberá cumplir con el requisito del monto máximo a adjudicar, no permitiéndose la postulación de serie de equipos o de “plataformas” conformadas por varios equipos, sino que, obligatoriamente, debe existir un </w:t>
      </w:r>
      <w:r w:rsidR="00F6412A">
        <w:rPr>
          <w:rFonts w:ascii="Arial" w:eastAsiaTheme="minorHAnsi" w:hAnsi="Arial" w:cs="Arial"/>
          <w:sz w:val="24"/>
          <w:szCs w:val="24"/>
          <w:lang w:val="es-CL"/>
        </w:rPr>
        <w:t>e</w:t>
      </w:r>
      <w:r w:rsidRPr="00A00D31">
        <w:rPr>
          <w:rFonts w:ascii="Arial" w:eastAsiaTheme="minorHAnsi" w:hAnsi="Arial" w:cs="Arial"/>
          <w:sz w:val="24"/>
          <w:szCs w:val="24"/>
          <w:lang w:val="es-CL"/>
        </w:rPr>
        <w:t xml:space="preserve">quipo </w:t>
      </w:r>
      <w:r w:rsidR="00F6412A">
        <w:rPr>
          <w:rFonts w:ascii="Arial" w:eastAsiaTheme="minorHAnsi" w:hAnsi="Arial" w:cs="Arial"/>
          <w:sz w:val="24"/>
          <w:szCs w:val="24"/>
          <w:lang w:val="es-CL"/>
        </w:rPr>
        <w:t>p</w:t>
      </w:r>
      <w:r w:rsidRPr="00A00D31">
        <w:rPr>
          <w:rFonts w:ascii="Arial" w:eastAsiaTheme="minorHAnsi" w:hAnsi="Arial" w:cs="Arial"/>
          <w:sz w:val="24"/>
          <w:szCs w:val="24"/>
          <w:lang w:val="es-CL"/>
        </w:rPr>
        <w:t>rincipal y, opcionalmente, accesorios que cumplan con las siguientes definiciones:</w:t>
      </w:r>
    </w:p>
    <w:p w14:paraId="01FF3A73" w14:textId="70FA54FE" w:rsidR="00C52B50" w:rsidRPr="00A00D31" w:rsidRDefault="00C52B50" w:rsidP="003908E3">
      <w:pPr>
        <w:pStyle w:val="Prrafodelista"/>
        <w:widowControl w:val="0"/>
        <w:numPr>
          <w:ilvl w:val="0"/>
          <w:numId w:val="20"/>
        </w:numPr>
        <w:tabs>
          <w:tab w:val="left" w:pos="709"/>
        </w:tabs>
        <w:autoSpaceDE w:val="0"/>
        <w:autoSpaceDN w:val="0"/>
        <w:spacing w:before="132" w:line="225" w:lineRule="auto"/>
        <w:ind w:left="426" w:right="283" w:hanging="11"/>
        <w:contextualSpacing w:val="0"/>
        <w:jc w:val="both"/>
        <w:rPr>
          <w:rFonts w:ascii="Arial" w:eastAsiaTheme="minorHAnsi" w:hAnsi="Arial" w:cs="Arial"/>
          <w:sz w:val="24"/>
          <w:szCs w:val="24"/>
          <w:lang w:val="es-CL" w:eastAsia="en-US"/>
        </w:rPr>
      </w:pPr>
      <w:r w:rsidRPr="00A00D31">
        <w:rPr>
          <w:rFonts w:ascii="Arial" w:eastAsiaTheme="minorHAnsi" w:hAnsi="Arial" w:cs="Arial"/>
          <w:b/>
          <w:bCs/>
          <w:sz w:val="24"/>
          <w:szCs w:val="24"/>
          <w:lang w:val="es-CL" w:eastAsia="en-US"/>
        </w:rPr>
        <w:t xml:space="preserve">Equipo </w:t>
      </w:r>
      <w:r w:rsidR="00A22AE8">
        <w:rPr>
          <w:rFonts w:ascii="Arial" w:eastAsiaTheme="minorHAnsi" w:hAnsi="Arial" w:cs="Arial"/>
          <w:b/>
          <w:bCs/>
          <w:sz w:val="24"/>
          <w:szCs w:val="24"/>
          <w:lang w:val="es-CL" w:eastAsia="en-US"/>
        </w:rPr>
        <w:t>P</w:t>
      </w:r>
      <w:r w:rsidRPr="00A00D31">
        <w:rPr>
          <w:rFonts w:ascii="Arial" w:eastAsiaTheme="minorHAnsi" w:hAnsi="Arial" w:cs="Arial"/>
          <w:b/>
          <w:bCs/>
          <w:sz w:val="24"/>
          <w:szCs w:val="24"/>
          <w:lang w:val="es-CL" w:eastAsia="en-US"/>
        </w:rPr>
        <w:t>rincipal</w:t>
      </w:r>
      <w:r w:rsidRPr="00A00D31">
        <w:rPr>
          <w:rFonts w:ascii="Arial" w:eastAsiaTheme="minorHAnsi" w:hAnsi="Arial" w:cs="Arial"/>
          <w:sz w:val="24"/>
          <w:szCs w:val="24"/>
          <w:lang w:val="es-CL" w:eastAsia="en-US"/>
        </w:rPr>
        <w:t xml:space="preserve">: Dispositivo que cumple, de forma autónoma, todas las funciones para </w:t>
      </w:r>
      <w:r w:rsidR="00B50522">
        <w:rPr>
          <w:rFonts w:ascii="Arial" w:eastAsiaTheme="minorHAnsi" w:hAnsi="Arial" w:cs="Arial"/>
          <w:sz w:val="24"/>
          <w:szCs w:val="24"/>
          <w:lang w:val="es-CL" w:eastAsia="en-US"/>
        </w:rPr>
        <w:t xml:space="preserve">las </w:t>
      </w:r>
      <w:r w:rsidR="000C44CC">
        <w:rPr>
          <w:rFonts w:ascii="Arial" w:eastAsiaTheme="minorHAnsi" w:hAnsi="Arial" w:cs="Arial"/>
          <w:sz w:val="24"/>
          <w:szCs w:val="24"/>
          <w:lang w:val="es-CL" w:eastAsia="en-US"/>
        </w:rPr>
        <w:t xml:space="preserve">que </w:t>
      </w:r>
      <w:r w:rsidR="000C44CC" w:rsidRPr="00A00D31">
        <w:rPr>
          <w:rFonts w:ascii="Arial" w:eastAsiaTheme="minorHAnsi" w:hAnsi="Arial" w:cs="Arial"/>
          <w:sz w:val="24"/>
          <w:szCs w:val="24"/>
          <w:lang w:val="es-CL" w:eastAsia="en-US"/>
        </w:rPr>
        <w:t xml:space="preserve">fue </w:t>
      </w:r>
      <w:r w:rsidRPr="00A00D31">
        <w:rPr>
          <w:rFonts w:ascii="Arial" w:eastAsiaTheme="minorHAnsi" w:hAnsi="Arial" w:cs="Arial"/>
          <w:sz w:val="24"/>
          <w:szCs w:val="24"/>
          <w:lang w:val="es-CL" w:eastAsia="en-US"/>
        </w:rPr>
        <w:t>diseñado o creado.</w:t>
      </w:r>
    </w:p>
    <w:p w14:paraId="3772041A" w14:textId="37494A0A" w:rsidR="00C52B50" w:rsidRPr="00A00D31" w:rsidRDefault="00C52B50" w:rsidP="003908E3">
      <w:pPr>
        <w:pStyle w:val="Prrafodelista"/>
        <w:widowControl w:val="0"/>
        <w:numPr>
          <w:ilvl w:val="0"/>
          <w:numId w:val="20"/>
        </w:numPr>
        <w:tabs>
          <w:tab w:val="left" w:pos="709"/>
        </w:tabs>
        <w:autoSpaceDE w:val="0"/>
        <w:autoSpaceDN w:val="0"/>
        <w:spacing w:before="83" w:line="232" w:lineRule="auto"/>
        <w:ind w:left="426" w:right="283" w:hanging="11"/>
        <w:jc w:val="both"/>
        <w:rPr>
          <w:rFonts w:ascii="Arial" w:eastAsiaTheme="minorHAnsi" w:hAnsi="Arial" w:cs="Arial"/>
          <w:sz w:val="24"/>
          <w:szCs w:val="24"/>
        </w:rPr>
      </w:pPr>
      <w:r w:rsidRPr="00A00D31">
        <w:rPr>
          <w:rFonts w:ascii="Arial" w:eastAsiaTheme="minorHAnsi" w:hAnsi="Arial" w:cs="Arial"/>
          <w:b/>
          <w:bCs/>
          <w:sz w:val="24"/>
          <w:szCs w:val="24"/>
        </w:rPr>
        <w:t>Accesorio(s):</w:t>
      </w:r>
      <w:r w:rsidRPr="00A00D31">
        <w:rPr>
          <w:rFonts w:ascii="Arial" w:eastAsiaTheme="minorHAnsi" w:hAnsi="Arial" w:cs="Arial"/>
          <w:sz w:val="24"/>
          <w:szCs w:val="24"/>
        </w:rPr>
        <w:t xml:space="preserve"> Cualquier mecanismo, parte o dispositivo acoplable, integrable o ensamblable, ya sea en forma física o remota, al </w:t>
      </w:r>
      <w:r w:rsidR="000C44CC">
        <w:rPr>
          <w:rFonts w:ascii="Arial" w:eastAsiaTheme="minorHAnsi" w:hAnsi="Arial" w:cs="Arial"/>
          <w:sz w:val="24"/>
          <w:szCs w:val="24"/>
        </w:rPr>
        <w:t>e</w:t>
      </w:r>
      <w:r w:rsidRPr="00A00D31">
        <w:rPr>
          <w:rFonts w:ascii="Arial" w:eastAsiaTheme="minorHAnsi" w:hAnsi="Arial" w:cs="Arial"/>
          <w:sz w:val="24"/>
          <w:szCs w:val="24"/>
        </w:rPr>
        <w:t xml:space="preserve">quipo </w:t>
      </w:r>
      <w:r w:rsidR="000C44CC">
        <w:rPr>
          <w:rFonts w:ascii="Arial" w:eastAsiaTheme="minorHAnsi" w:hAnsi="Arial" w:cs="Arial"/>
          <w:sz w:val="24"/>
          <w:szCs w:val="24"/>
        </w:rPr>
        <w:t>p</w:t>
      </w:r>
      <w:r w:rsidRPr="00A00D31">
        <w:rPr>
          <w:rFonts w:ascii="Arial" w:eastAsiaTheme="minorHAnsi" w:hAnsi="Arial" w:cs="Arial"/>
          <w:sz w:val="24"/>
          <w:szCs w:val="24"/>
        </w:rPr>
        <w:t>rincipal, que tiene la capacidad de ampliar o mejorar su funcionamiento. El accesorio no debe ser un equipo autónomo.</w:t>
      </w:r>
    </w:p>
    <w:p w14:paraId="2C142760" w14:textId="73753EEB" w:rsidR="00C52B50" w:rsidRPr="00A00D31" w:rsidRDefault="00C52B50" w:rsidP="00C52B50">
      <w:pPr>
        <w:pStyle w:val="Textoindependiente"/>
        <w:spacing w:before="121"/>
        <w:ind w:left="426" w:right="283" w:hanging="11"/>
        <w:rPr>
          <w:rFonts w:ascii="Arial" w:eastAsiaTheme="minorHAnsi" w:hAnsi="Arial" w:cs="Arial"/>
          <w:b/>
          <w:bCs/>
          <w:sz w:val="24"/>
          <w:szCs w:val="24"/>
          <w:lang w:val="es-CL"/>
        </w:rPr>
      </w:pPr>
      <w:r w:rsidRPr="00A00D31">
        <w:rPr>
          <w:rFonts w:ascii="Arial" w:eastAsiaTheme="minorHAnsi" w:hAnsi="Arial" w:cs="Arial"/>
          <w:sz w:val="24"/>
          <w:szCs w:val="24"/>
          <w:lang w:val="es-CL"/>
        </w:rPr>
        <w:t xml:space="preserve">La propuesta </w:t>
      </w:r>
      <w:r w:rsidRPr="00A00D31">
        <w:rPr>
          <w:rFonts w:ascii="Arial" w:eastAsiaTheme="minorHAnsi" w:hAnsi="Arial" w:cs="Arial"/>
          <w:b/>
          <w:bCs/>
          <w:sz w:val="24"/>
          <w:szCs w:val="24"/>
          <w:lang w:val="es-CL"/>
        </w:rPr>
        <w:t xml:space="preserve">deberá considerar recursos en montos que incluyan impuesto (IVA) para el </w:t>
      </w:r>
      <w:r w:rsidR="0011386D">
        <w:rPr>
          <w:rFonts w:ascii="Arial" w:eastAsiaTheme="minorHAnsi" w:hAnsi="Arial" w:cs="Arial"/>
          <w:b/>
          <w:bCs/>
          <w:sz w:val="24"/>
          <w:szCs w:val="24"/>
          <w:lang w:val="es-CL"/>
        </w:rPr>
        <w:t>e</w:t>
      </w:r>
      <w:r w:rsidRPr="00A00D31">
        <w:rPr>
          <w:rFonts w:ascii="Arial" w:eastAsiaTheme="minorHAnsi" w:hAnsi="Arial" w:cs="Arial"/>
          <w:b/>
          <w:bCs/>
          <w:sz w:val="24"/>
          <w:szCs w:val="24"/>
          <w:lang w:val="es-CL"/>
        </w:rPr>
        <w:t xml:space="preserve">quipo </w:t>
      </w:r>
      <w:r w:rsidR="0011386D">
        <w:rPr>
          <w:rFonts w:ascii="Arial" w:eastAsiaTheme="minorHAnsi" w:hAnsi="Arial" w:cs="Arial"/>
          <w:b/>
          <w:bCs/>
          <w:sz w:val="24"/>
          <w:szCs w:val="24"/>
          <w:lang w:val="es-CL"/>
        </w:rPr>
        <w:t>p</w:t>
      </w:r>
      <w:r w:rsidRPr="00A00D31">
        <w:rPr>
          <w:rFonts w:ascii="Arial" w:eastAsiaTheme="minorHAnsi" w:hAnsi="Arial" w:cs="Arial"/>
          <w:b/>
          <w:bCs/>
          <w:sz w:val="24"/>
          <w:szCs w:val="24"/>
          <w:lang w:val="es-CL"/>
        </w:rPr>
        <w:t xml:space="preserve">rincipal y su(s) </w:t>
      </w:r>
      <w:r w:rsidR="0011386D">
        <w:rPr>
          <w:rFonts w:ascii="Arial" w:eastAsiaTheme="minorHAnsi" w:hAnsi="Arial" w:cs="Arial"/>
          <w:b/>
          <w:bCs/>
          <w:sz w:val="24"/>
          <w:szCs w:val="24"/>
          <w:lang w:val="es-CL"/>
        </w:rPr>
        <w:t>a</w:t>
      </w:r>
      <w:r w:rsidRPr="00A00D31">
        <w:rPr>
          <w:rFonts w:ascii="Arial" w:eastAsiaTheme="minorHAnsi" w:hAnsi="Arial" w:cs="Arial"/>
          <w:b/>
          <w:bCs/>
          <w:sz w:val="24"/>
          <w:szCs w:val="24"/>
          <w:lang w:val="es-CL"/>
        </w:rPr>
        <w:t>ccesorio(s), en caso de aplicar, así como también debe incluir los montos asociados a su traslado</w:t>
      </w:r>
      <w:r>
        <w:rPr>
          <w:rFonts w:ascii="Arial" w:eastAsiaTheme="minorHAnsi" w:hAnsi="Arial" w:cs="Arial"/>
          <w:b/>
          <w:bCs/>
          <w:sz w:val="24"/>
          <w:szCs w:val="24"/>
          <w:lang w:val="es-CL"/>
        </w:rPr>
        <w:t>, instalación,</w:t>
      </w:r>
      <w:r w:rsidRPr="00A00D31">
        <w:rPr>
          <w:rFonts w:ascii="Arial" w:eastAsiaTheme="minorHAnsi" w:hAnsi="Arial" w:cs="Arial"/>
          <w:b/>
          <w:bCs/>
          <w:sz w:val="24"/>
          <w:szCs w:val="24"/>
          <w:lang w:val="es-CL"/>
        </w:rPr>
        <w:t xml:space="preserve"> internación, pago de impuestos, seguros y capacitaciones para el personal responsable del mismo.</w:t>
      </w:r>
    </w:p>
    <w:p w14:paraId="7D62C51B" w14:textId="32C6D828" w:rsidR="00BA23D7" w:rsidRDefault="00C52B50" w:rsidP="00C52B50">
      <w:pPr>
        <w:spacing w:before="116"/>
        <w:ind w:left="426" w:right="283" w:hanging="11"/>
        <w:jc w:val="both"/>
        <w:rPr>
          <w:rFonts w:ascii="Arial" w:hAnsi="Arial" w:cs="Arial"/>
        </w:rPr>
      </w:pPr>
      <w:r w:rsidRPr="00A00D31">
        <w:rPr>
          <w:rFonts w:ascii="Arial" w:hAnsi="Arial" w:cs="Arial"/>
        </w:rPr>
        <w:t>No se considerará la construcción de equipos, ni la conformación de laboratorios y/o similares. La propuesta deberá explicitar el lugar de instalación y operación del equipamiento solicitado.</w:t>
      </w:r>
    </w:p>
    <w:p w14:paraId="39CEA7DB" w14:textId="77777777" w:rsidR="00C52B50" w:rsidRPr="00A00D31" w:rsidRDefault="00C52B50" w:rsidP="003908E3">
      <w:pPr>
        <w:pStyle w:val="Prrafodelista"/>
        <w:numPr>
          <w:ilvl w:val="1"/>
          <w:numId w:val="1"/>
        </w:numPr>
        <w:tabs>
          <w:tab w:val="left" w:pos="851"/>
        </w:tabs>
        <w:spacing w:before="116"/>
        <w:ind w:left="426" w:right="283" w:hanging="11"/>
        <w:jc w:val="both"/>
        <w:rPr>
          <w:rFonts w:ascii="Arial" w:hAnsi="Arial" w:cs="Arial"/>
          <w:b/>
          <w:bCs/>
          <w:sz w:val="24"/>
          <w:szCs w:val="24"/>
        </w:rPr>
      </w:pPr>
      <w:r w:rsidRPr="00A00D31">
        <w:rPr>
          <w:rFonts w:ascii="Arial" w:hAnsi="Arial" w:cs="Arial"/>
          <w:b/>
          <w:bCs/>
          <w:sz w:val="24"/>
          <w:szCs w:val="24"/>
        </w:rPr>
        <w:t>Beneficiarios/as</w:t>
      </w:r>
    </w:p>
    <w:p w14:paraId="480A4D7B" w14:textId="134311D6" w:rsidR="00C52B50" w:rsidRPr="00B44026" w:rsidRDefault="00C52B50" w:rsidP="00406A82">
      <w:pPr>
        <w:pStyle w:val="Textoindependiente"/>
        <w:spacing w:before="121"/>
        <w:ind w:left="426" w:right="283" w:hanging="11"/>
        <w:rPr>
          <w:rFonts w:ascii="Arial" w:eastAsiaTheme="minorHAnsi" w:hAnsi="Arial" w:cs="Arial"/>
          <w:sz w:val="24"/>
          <w:szCs w:val="24"/>
          <w:lang w:val="es-CL"/>
        </w:rPr>
      </w:pPr>
      <w:r w:rsidRPr="00B44026">
        <w:rPr>
          <w:rFonts w:ascii="Arial" w:eastAsiaTheme="minorHAnsi" w:hAnsi="Arial" w:cs="Arial"/>
          <w:sz w:val="24"/>
          <w:szCs w:val="24"/>
          <w:lang w:val="es-CL"/>
        </w:rPr>
        <w:t xml:space="preserve">La propuesta será presentada por un </w:t>
      </w:r>
      <w:r w:rsidR="0041461D">
        <w:rPr>
          <w:rFonts w:ascii="Arial" w:eastAsiaTheme="minorHAnsi" w:hAnsi="Arial" w:cs="Arial"/>
          <w:sz w:val="24"/>
          <w:szCs w:val="24"/>
          <w:lang w:val="es-CL"/>
        </w:rPr>
        <w:t>n</w:t>
      </w:r>
      <w:r w:rsidRPr="00B44026">
        <w:rPr>
          <w:rFonts w:ascii="Arial" w:eastAsiaTheme="minorHAnsi" w:hAnsi="Arial" w:cs="Arial"/>
          <w:sz w:val="24"/>
          <w:szCs w:val="24"/>
          <w:lang w:val="es-CL"/>
        </w:rPr>
        <w:t xml:space="preserve">úcleo de </w:t>
      </w:r>
      <w:r w:rsidR="0041461D">
        <w:rPr>
          <w:rFonts w:ascii="Arial" w:eastAsiaTheme="minorHAnsi" w:hAnsi="Arial" w:cs="Arial"/>
          <w:sz w:val="24"/>
          <w:szCs w:val="24"/>
          <w:lang w:val="es-CL"/>
        </w:rPr>
        <w:t>i</w:t>
      </w:r>
      <w:r w:rsidRPr="00B44026">
        <w:rPr>
          <w:rFonts w:ascii="Arial" w:eastAsiaTheme="minorHAnsi" w:hAnsi="Arial" w:cs="Arial"/>
          <w:sz w:val="24"/>
          <w:szCs w:val="24"/>
          <w:lang w:val="es-CL"/>
        </w:rPr>
        <w:t xml:space="preserve">nvestigación (NI) conformado por un mínimo de tres (3) académicos/as de la Universidad, y donde exista un/a </w:t>
      </w:r>
      <w:r w:rsidR="00406A82">
        <w:rPr>
          <w:rFonts w:ascii="Arial" w:eastAsiaTheme="minorHAnsi" w:hAnsi="Arial" w:cs="Arial"/>
          <w:sz w:val="24"/>
          <w:szCs w:val="24"/>
          <w:lang w:val="es-CL"/>
        </w:rPr>
        <w:t>c</w:t>
      </w:r>
      <w:r w:rsidRPr="00B44026">
        <w:rPr>
          <w:rFonts w:ascii="Arial" w:eastAsiaTheme="minorHAnsi" w:hAnsi="Arial" w:cs="Arial"/>
          <w:sz w:val="24"/>
          <w:szCs w:val="24"/>
          <w:lang w:val="es-CL"/>
        </w:rPr>
        <w:t xml:space="preserve">oordinador/a </w:t>
      </w:r>
      <w:r w:rsidR="00406A82">
        <w:rPr>
          <w:rFonts w:ascii="Arial" w:eastAsiaTheme="minorHAnsi" w:hAnsi="Arial" w:cs="Arial"/>
          <w:sz w:val="24"/>
          <w:szCs w:val="24"/>
          <w:lang w:val="es-CL"/>
        </w:rPr>
        <w:t>r</w:t>
      </w:r>
      <w:r w:rsidRPr="00B44026">
        <w:rPr>
          <w:rFonts w:ascii="Arial" w:eastAsiaTheme="minorHAnsi" w:hAnsi="Arial" w:cs="Arial"/>
          <w:sz w:val="24"/>
          <w:szCs w:val="24"/>
          <w:lang w:val="es-CL"/>
        </w:rPr>
        <w:t xml:space="preserve">esponsable (CR) y un/a </w:t>
      </w:r>
      <w:r w:rsidR="00406A82">
        <w:rPr>
          <w:rFonts w:ascii="Arial" w:eastAsiaTheme="minorHAnsi" w:hAnsi="Arial" w:cs="Arial"/>
          <w:sz w:val="24"/>
          <w:szCs w:val="24"/>
          <w:lang w:val="es-CL"/>
        </w:rPr>
        <w:t>c</w:t>
      </w:r>
      <w:r w:rsidRPr="00B44026">
        <w:rPr>
          <w:rFonts w:ascii="Arial" w:eastAsiaTheme="minorHAnsi" w:hAnsi="Arial" w:cs="Arial"/>
          <w:sz w:val="24"/>
          <w:szCs w:val="24"/>
          <w:lang w:val="es-CL"/>
        </w:rPr>
        <w:t xml:space="preserve">oordinador/a </w:t>
      </w:r>
      <w:r w:rsidR="00406A82">
        <w:rPr>
          <w:rFonts w:ascii="Arial" w:eastAsiaTheme="minorHAnsi" w:hAnsi="Arial" w:cs="Arial"/>
          <w:sz w:val="24"/>
          <w:szCs w:val="24"/>
          <w:lang w:val="es-CL"/>
        </w:rPr>
        <w:t>r</w:t>
      </w:r>
      <w:r w:rsidRPr="00B44026">
        <w:rPr>
          <w:rFonts w:ascii="Arial" w:eastAsiaTheme="minorHAnsi" w:hAnsi="Arial" w:cs="Arial"/>
          <w:sz w:val="24"/>
          <w:szCs w:val="24"/>
          <w:lang w:val="es-CL"/>
        </w:rPr>
        <w:t>esponsable alterno/a,</w:t>
      </w:r>
      <w:r w:rsidR="00445F73">
        <w:rPr>
          <w:rFonts w:ascii="Arial" w:eastAsiaTheme="minorHAnsi" w:hAnsi="Arial" w:cs="Arial"/>
          <w:sz w:val="24"/>
          <w:szCs w:val="24"/>
          <w:lang w:val="es-CL"/>
        </w:rPr>
        <w:t xml:space="preserve"> académico regular de jornada completa,</w:t>
      </w:r>
      <w:r w:rsidRPr="00B44026">
        <w:rPr>
          <w:rFonts w:ascii="Arial" w:eastAsiaTheme="minorHAnsi" w:hAnsi="Arial" w:cs="Arial"/>
          <w:sz w:val="24"/>
          <w:szCs w:val="24"/>
          <w:lang w:val="es-CL"/>
        </w:rPr>
        <w:t xml:space="preserve"> quien asumirá el rol de CR en caso de impedimento temporal o definitivo de el/la CR para ejercer su función.</w:t>
      </w:r>
    </w:p>
    <w:p w14:paraId="4E4B481E" w14:textId="66F72FAE" w:rsidR="00C52B50" w:rsidRPr="00B44026" w:rsidRDefault="00C52B50" w:rsidP="00C52B50">
      <w:pPr>
        <w:pStyle w:val="Textoindependiente"/>
        <w:spacing w:before="123"/>
        <w:ind w:left="426" w:right="283" w:hanging="11"/>
        <w:rPr>
          <w:rFonts w:ascii="Arial" w:eastAsiaTheme="minorHAnsi" w:hAnsi="Arial" w:cs="Arial"/>
          <w:sz w:val="24"/>
          <w:szCs w:val="24"/>
          <w:lang w:val="es-CL"/>
        </w:rPr>
      </w:pPr>
      <w:r w:rsidRPr="00B44026">
        <w:rPr>
          <w:rFonts w:ascii="Arial" w:eastAsiaTheme="minorHAnsi" w:hAnsi="Arial" w:cs="Arial"/>
          <w:sz w:val="24"/>
          <w:szCs w:val="24"/>
          <w:lang w:val="es-CL"/>
        </w:rPr>
        <w:t>El/La CR deberá ser un/a académico/a regular</w:t>
      </w:r>
      <w:r w:rsidR="00346E14">
        <w:rPr>
          <w:rFonts w:ascii="Arial" w:eastAsiaTheme="minorHAnsi" w:hAnsi="Arial" w:cs="Arial"/>
          <w:sz w:val="24"/>
          <w:szCs w:val="24"/>
          <w:lang w:val="es-CL"/>
        </w:rPr>
        <w:t xml:space="preserve"> de</w:t>
      </w:r>
      <w:r w:rsidRPr="00B44026">
        <w:rPr>
          <w:rFonts w:ascii="Arial" w:eastAsiaTheme="minorHAnsi" w:hAnsi="Arial" w:cs="Arial"/>
          <w:sz w:val="24"/>
          <w:szCs w:val="24"/>
          <w:lang w:val="es-CL"/>
        </w:rPr>
        <w:t xml:space="preserve"> </w:t>
      </w:r>
      <w:r w:rsidR="00534CF9">
        <w:rPr>
          <w:rFonts w:ascii="Arial" w:eastAsiaTheme="minorHAnsi" w:hAnsi="Arial" w:cs="Arial"/>
          <w:sz w:val="24"/>
          <w:szCs w:val="24"/>
          <w:lang w:val="es-CL"/>
        </w:rPr>
        <w:t>j</w:t>
      </w:r>
      <w:r w:rsidRPr="00B44026">
        <w:rPr>
          <w:rFonts w:ascii="Arial" w:eastAsiaTheme="minorHAnsi" w:hAnsi="Arial" w:cs="Arial"/>
          <w:sz w:val="24"/>
          <w:szCs w:val="24"/>
          <w:lang w:val="es-CL"/>
        </w:rPr>
        <w:t xml:space="preserve">ornada </w:t>
      </w:r>
      <w:r w:rsidR="00534CF9">
        <w:rPr>
          <w:rFonts w:ascii="Arial" w:eastAsiaTheme="minorHAnsi" w:hAnsi="Arial" w:cs="Arial"/>
          <w:sz w:val="24"/>
          <w:szCs w:val="24"/>
          <w:lang w:val="es-CL"/>
        </w:rPr>
        <w:t>c</w:t>
      </w:r>
      <w:r w:rsidRPr="00B44026">
        <w:rPr>
          <w:rFonts w:ascii="Arial" w:eastAsiaTheme="minorHAnsi" w:hAnsi="Arial" w:cs="Arial"/>
          <w:sz w:val="24"/>
          <w:szCs w:val="24"/>
          <w:lang w:val="es-CL"/>
        </w:rPr>
        <w:t>ompleta de la UTEM</w:t>
      </w:r>
      <w:r w:rsidR="008606DC">
        <w:rPr>
          <w:rFonts w:ascii="Arial" w:eastAsiaTheme="minorHAnsi" w:hAnsi="Arial" w:cs="Arial"/>
          <w:sz w:val="24"/>
          <w:szCs w:val="24"/>
          <w:lang w:val="es-CL"/>
        </w:rPr>
        <w:t xml:space="preserve"> sin excepción.</w:t>
      </w:r>
    </w:p>
    <w:p w14:paraId="391A77F9" w14:textId="2707E2D4" w:rsidR="00C52B50" w:rsidRPr="00B44026" w:rsidRDefault="00C52B50" w:rsidP="00C52B50">
      <w:pPr>
        <w:pStyle w:val="Textoindependiente"/>
        <w:spacing w:before="121"/>
        <w:ind w:left="426" w:right="283" w:hanging="11"/>
        <w:rPr>
          <w:rFonts w:ascii="Arial" w:eastAsiaTheme="minorHAnsi" w:hAnsi="Arial" w:cs="Arial"/>
          <w:sz w:val="24"/>
          <w:szCs w:val="24"/>
          <w:lang w:val="es-CL"/>
        </w:rPr>
      </w:pPr>
      <w:r w:rsidRPr="00B44026">
        <w:rPr>
          <w:rFonts w:ascii="Arial" w:eastAsiaTheme="minorHAnsi" w:hAnsi="Arial" w:cs="Arial"/>
          <w:sz w:val="24"/>
          <w:szCs w:val="24"/>
          <w:lang w:val="es-CL"/>
        </w:rPr>
        <w:lastRenderedPageBreak/>
        <w:t>El/La integrante del NI que no asuma la labor de CR</w:t>
      </w:r>
      <w:r>
        <w:rPr>
          <w:rFonts w:ascii="Arial" w:eastAsiaTheme="minorHAnsi" w:hAnsi="Arial" w:cs="Arial"/>
          <w:sz w:val="24"/>
          <w:szCs w:val="24"/>
          <w:lang w:val="es-CL"/>
        </w:rPr>
        <w:t xml:space="preserve">/CR </w:t>
      </w:r>
      <w:r w:rsidR="00534CF9">
        <w:rPr>
          <w:rFonts w:ascii="Arial" w:eastAsiaTheme="minorHAnsi" w:hAnsi="Arial" w:cs="Arial"/>
          <w:sz w:val="24"/>
          <w:szCs w:val="24"/>
          <w:lang w:val="es-CL"/>
        </w:rPr>
        <w:t>a</w:t>
      </w:r>
      <w:r>
        <w:rPr>
          <w:rFonts w:ascii="Arial" w:eastAsiaTheme="minorHAnsi" w:hAnsi="Arial" w:cs="Arial"/>
          <w:sz w:val="24"/>
          <w:szCs w:val="24"/>
          <w:lang w:val="es-CL"/>
        </w:rPr>
        <w:t>lterno</w:t>
      </w:r>
      <w:r w:rsidRPr="00B44026">
        <w:rPr>
          <w:rFonts w:ascii="Arial" w:eastAsiaTheme="minorHAnsi" w:hAnsi="Arial" w:cs="Arial"/>
          <w:sz w:val="24"/>
          <w:szCs w:val="24"/>
          <w:lang w:val="es-CL"/>
        </w:rPr>
        <w:t xml:space="preserve"> cumplirá la función de </w:t>
      </w:r>
      <w:r w:rsidR="00534CF9">
        <w:rPr>
          <w:rFonts w:ascii="Arial" w:eastAsiaTheme="minorHAnsi" w:hAnsi="Arial" w:cs="Arial"/>
          <w:sz w:val="24"/>
          <w:szCs w:val="24"/>
          <w:lang w:val="es-CL"/>
        </w:rPr>
        <w:t>c</w:t>
      </w:r>
      <w:r w:rsidR="00D85F55" w:rsidRPr="00B44026">
        <w:rPr>
          <w:rFonts w:ascii="Arial" w:eastAsiaTheme="minorHAnsi" w:hAnsi="Arial" w:cs="Arial"/>
          <w:sz w:val="24"/>
          <w:szCs w:val="24"/>
          <w:lang w:val="es-CL"/>
        </w:rPr>
        <w:t>oinvestigador</w:t>
      </w:r>
      <w:r w:rsidRPr="00B44026">
        <w:rPr>
          <w:rFonts w:ascii="Arial" w:eastAsiaTheme="minorHAnsi" w:hAnsi="Arial" w:cs="Arial"/>
          <w:sz w:val="24"/>
          <w:szCs w:val="24"/>
          <w:lang w:val="es-CL"/>
        </w:rPr>
        <w:t xml:space="preserve">/a </w:t>
      </w:r>
      <w:r w:rsidRPr="002F2324">
        <w:rPr>
          <w:rFonts w:ascii="Arial" w:eastAsiaTheme="minorHAnsi" w:hAnsi="Arial" w:cs="Arial"/>
          <w:sz w:val="24"/>
          <w:szCs w:val="24"/>
          <w:lang w:val="es-CL"/>
        </w:rPr>
        <w:t xml:space="preserve">(Co-I), quien podrá ser académico/a regular de </w:t>
      </w:r>
      <w:r w:rsidR="00534CF9">
        <w:rPr>
          <w:rFonts w:ascii="Arial" w:eastAsiaTheme="minorHAnsi" w:hAnsi="Arial" w:cs="Arial"/>
          <w:sz w:val="24"/>
          <w:szCs w:val="24"/>
          <w:lang w:val="es-CL"/>
        </w:rPr>
        <w:t>j</w:t>
      </w:r>
      <w:r w:rsidRPr="002F2324">
        <w:rPr>
          <w:rFonts w:ascii="Arial" w:eastAsiaTheme="minorHAnsi" w:hAnsi="Arial" w:cs="Arial"/>
          <w:sz w:val="24"/>
          <w:szCs w:val="24"/>
          <w:lang w:val="es-CL"/>
        </w:rPr>
        <w:t xml:space="preserve">ornada </w:t>
      </w:r>
      <w:r w:rsidR="00534CF9">
        <w:rPr>
          <w:rFonts w:ascii="Arial" w:eastAsiaTheme="minorHAnsi" w:hAnsi="Arial" w:cs="Arial"/>
          <w:sz w:val="24"/>
          <w:szCs w:val="24"/>
          <w:lang w:val="es-CL"/>
        </w:rPr>
        <w:t>c</w:t>
      </w:r>
      <w:r w:rsidRPr="002F2324">
        <w:rPr>
          <w:rFonts w:ascii="Arial" w:eastAsiaTheme="minorHAnsi" w:hAnsi="Arial" w:cs="Arial"/>
          <w:sz w:val="24"/>
          <w:szCs w:val="24"/>
          <w:lang w:val="es-CL"/>
        </w:rPr>
        <w:t xml:space="preserve">ompleta o </w:t>
      </w:r>
      <w:r w:rsidR="00534CF9">
        <w:rPr>
          <w:rFonts w:ascii="Arial" w:eastAsiaTheme="minorHAnsi" w:hAnsi="Arial" w:cs="Arial"/>
          <w:sz w:val="24"/>
          <w:szCs w:val="24"/>
          <w:lang w:val="es-CL"/>
        </w:rPr>
        <w:t>m</w:t>
      </w:r>
      <w:r w:rsidRPr="002F2324">
        <w:rPr>
          <w:rFonts w:ascii="Arial" w:eastAsiaTheme="minorHAnsi" w:hAnsi="Arial" w:cs="Arial"/>
          <w:sz w:val="24"/>
          <w:szCs w:val="24"/>
          <w:lang w:val="es-CL"/>
        </w:rPr>
        <w:t xml:space="preserve">edia </w:t>
      </w:r>
      <w:r w:rsidR="00534CF9">
        <w:rPr>
          <w:rFonts w:ascii="Arial" w:eastAsiaTheme="minorHAnsi" w:hAnsi="Arial" w:cs="Arial"/>
          <w:sz w:val="24"/>
          <w:szCs w:val="24"/>
          <w:lang w:val="es-CL"/>
        </w:rPr>
        <w:t>j</w:t>
      </w:r>
      <w:r w:rsidRPr="002F2324">
        <w:rPr>
          <w:rFonts w:ascii="Arial" w:eastAsiaTheme="minorHAnsi" w:hAnsi="Arial" w:cs="Arial"/>
          <w:sz w:val="24"/>
          <w:szCs w:val="24"/>
          <w:lang w:val="es-CL"/>
        </w:rPr>
        <w:t>ornada de la UTEM</w:t>
      </w:r>
      <w:r w:rsidR="00791771">
        <w:rPr>
          <w:rFonts w:ascii="Arial" w:eastAsiaTheme="minorHAnsi" w:hAnsi="Arial" w:cs="Arial"/>
          <w:sz w:val="24"/>
          <w:szCs w:val="24"/>
          <w:lang w:val="es-CL"/>
        </w:rPr>
        <w:t>.</w:t>
      </w:r>
      <w:r w:rsidRPr="00B44026">
        <w:rPr>
          <w:rFonts w:ascii="Arial" w:eastAsiaTheme="minorHAnsi" w:hAnsi="Arial" w:cs="Arial"/>
          <w:sz w:val="24"/>
          <w:szCs w:val="24"/>
          <w:lang w:val="es-CL"/>
        </w:rPr>
        <w:t xml:space="preserve"> </w:t>
      </w:r>
    </w:p>
    <w:p w14:paraId="47795377" w14:textId="39EB35B2" w:rsidR="00C52B50" w:rsidRPr="005D60D5" w:rsidRDefault="00C52B50" w:rsidP="00C52B50">
      <w:pPr>
        <w:pStyle w:val="Textoindependiente"/>
        <w:ind w:left="426" w:right="283"/>
        <w:rPr>
          <w:rFonts w:ascii="Arial" w:hAnsi="Arial" w:cs="Arial"/>
          <w:b/>
          <w:bCs/>
          <w:sz w:val="24"/>
          <w:szCs w:val="24"/>
        </w:rPr>
      </w:pPr>
      <w:r w:rsidRPr="00B44026">
        <w:rPr>
          <w:rFonts w:ascii="Arial" w:hAnsi="Arial" w:cs="Arial"/>
          <w:sz w:val="24"/>
          <w:szCs w:val="24"/>
        </w:rPr>
        <w:t xml:space="preserve">El máximo de dedicación horaria semanal que </w:t>
      </w:r>
      <w:r w:rsidR="00791771">
        <w:rPr>
          <w:rFonts w:ascii="Arial" w:hAnsi="Arial" w:cs="Arial"/>
          <w:sz w:val="24"/>
          <w:szCs w:val="24"/>
        </w:rPr>
        <w:t>el CR</w:t>
      </w:r>
      <w:r w:rsidRPr="00B44026">
        <w:rPr>
          <w:rFonts w:ascii="Arial" w:hAnsi="Arial" w:cs="Arial"/>
          <w:sz w:val="24"/>
          <w:szCs w:val="24"/>
        </w:rPr>
        <w:t xml:space="preserve"> puede dedicar al proyecto será de </w:t>
      </w:r>
      <w:r>
        <w:rPr>
          <w:rFonts w:ascii="Arial" w:hAnsi="Arial" w:cs="Arial"/>
          <w:sz w:val="24"/>
          <w:szCs w:val="24"/>
        </w:rPr>
        <w:t>ocho</w:t>
      </w:r>
      <w:r w:rsidRPr="00B44026">
        <w:rPr>
          <w:rFonts w:ascii="Arial" w:hAnsi="Arial" w:cs="Arial"/>
          <w:sz w:val="24"/>
          <w:szCs w:val="24"/>
        </w:rPr>
        <w:t xml:space="preserve"> (</w:t>
      </w:r>
      <w:r>
        <w:rPr>
          <w:rFonts w:ascii="Arial" w:hAnsi="Arial" w:cs="Arial"/>
          <w:sz w:val="24"/>
          <w:szCs w:val="24"/>
        </w:rPr>
        <w:t>8</w:t>
      </w:r>
      <w:r w:rsidRPr="00B44026">
        <w:rPr>
          <w:rFonts w:ascii="Arial" w:hAnsi="Arial" w:cs="Arial"/>
          <w:sz w:val="24"/>
          <w:szCs w:val="24"/>
        </w:rPr>
        <w:t xml:space="preserve">) horas </w:t>
      </w:r>
      <w:r>
        <w:rPr>
          <w:rFonts w:ascii="Arial" w:hAnsi="Arial" w:cs="Arial"/>
          <w:sz w:val="24"/>
          <w:szCs w:val="24"/>
        </w:rPr>
        <w:t>pedagógicas</w:t>
      </w:r>
      <w:r w:rsidRPr="00B44026">
        <w:rPr>
          <w:rFonts w:ascii="Arial" w:hAnsi="Arial" w:cs="Arial"/>
          <w:sz w:val="24"/>
          <w:szCs w:val="24"/>
        </w:rPr>
        <w:t>, que tributarán como parte de su compromiso académico semestral para el ítem “Investigación o Creación”, sub-ítem “</w:t>
      </w:r>
      <w:r w:rsidR="008302E2">
        <w:rPr>
          <w:rFonts w:ascii="Arial" w:hAnsi="Arial" w:cs="Arial"/>
          <w:sz w:val="24"/>
          <w:szCs w:val="24"/>
        </w:rPr>
        <w:t>p</w:t>
      </w:r>
      <w:r w:rsidRPr="00B44026">
        <w:rPr>
          <w:rFonts w:ascii="Arial" w:hAnsi="Arial" w:cs="Arial"/>
          <w:sz w:val="24"/>
          <w:szCs w:val="24"/>
        </w:rPr>
        <w:t>royectos de I+D+i científico/tecnológicos o de creación artística”.</w:t>
      </w:r>
      <w:r w:rsidRPr="00E41555">
        <w:rPr>
          <w:rFonts w:ascii="Arial" w:eastAsiaTheme="minorHAnsi" w:hAnsi="Arial" w:cs="Arial"/>
          <w:sz w:val="24"/>
          <w:szCs w:val="24"/>
          <w:lang w:val="es-CL"/>
        </w:rPr>
        <w:t xml:space="preserve"> </w:t>
      </w:r>
      <w:r w:rsidRPr="00B4468F">
        <w:rPr>
          <w:rFonts w:ascii="Arial" w:eastAsiaTheme="minorHAnsi" w:hAnsi="Arial" w:cs="Arial"/>
          <w:sz w:val="24"/>
          <w:szCs w:val="24"/>
          <w:lang w:val="es-CL"/>
        </w:rPr>
        <w:t>En el caso de los/las Co- I podrán participar en esa categoría dedicando como máximo (</w:t>
      </w:r>
      <w:r>
        <w:rPr>
          <w:rFonts w:ascii="Arial" w:eastAsiaTheme="minorHAnsi" w:hAnsi="Arial" w:cs="Arial"/>
          <w:sz w:val="24"/>
          <w:szCs w:val="24"/>
          <w:lang w:val="es-CL"/>
        </w:rPr>
        <w:t>4</w:t>
      </w:r>
      <w:r w:rsidRPr="00B4468F">
        <w:rPr>
          <w:rFonts w:ascii="Arial" w:eastAsiaTheme="minorHAnsi" w:hAnsi="Arial" w:cs="Arial"/>
          <w:sz w:val="24"/>
          <w:szCs w:val="24"/>
          <w:lang w:val="es-CL"/>
        </w:rPr>
        <w:t xml:space="preserve">) horas </w:t>
      </w:r>
      <w:r>
        <w:rPr>
          <w:rFonts w:ascii="Arial" w:eastAsiaTheme="minorHAnsi" w:hAnsi="Arial" w:cs="Arial"/>
          <w:sz w:val="24"/>
          <w:szCs w:val="24"/>
          <w:lang w:val="es-CL"/>
        </w:rPr>
        <w:t>pedagógicas</w:t>
      </w:r>
      <w:r w:rsidRPr="00B4468F">
        <w:rPr>
          <w:rFonts w:ascii="Arial" w:eastAsiaTheme="minorHAnsi" w:hAnsi="Arial" w:cs="Arial"/>
          <w:sz w:val="24"/>
          <w:szCs w:val="24"/>
          <w:lang w:val="es-CL"/>
        </w:rPr>
        <w:t xml:space="preserve"> semanales</w:t>
      </w:r>
      <w:r>
        <w:rPr>
          <w:rFonts w:ascii="Arial" w:eastAsiaTheme="minorHAnsi" w:hAnsi="Arial" w:cs="Arial"/>
          <w:sz w:val="24"/>
          <w:szCs w:val="24"/>
          <w:lang w:val="es-CL"/>
        </w:rPr>
        <w:t xml:space="preserve"> por proyecto.</w:t>
      </w:r>
      <w:r w:rsidR="00C24750">
        <w:rPr>
          <w:rFonts w:ascii="Arial" w:eastAsiaTheme="minorHAnsi" w:hAnsi="Arial" w:cs="Arial"/>
          <w:sz w:val="24"/>
          <w:szCs w:val="24"/>
          <w:lang w:val="es-CL"/>
        </w:rPr>
        <w:t xml:space="preserve"> </w:t>
      </w:r>
    </w:p>
    <w:p w14:paraId="43242C82" w14:textId="1BA133C2" w:rsidR="00D92C7D" w:rsidRDefault="00A657C1" w:rsidP="00C52B50">
      <w:pPr>
        <w:spacing w:before="115"/>
        <w:ind w:left="426" w:right="283" w:hanging="11"/>
        <w:jc w:val="both"/>
        <w:rPr>
          <w:rFonts w:ascii="Arial" w:hAnsi="Arial" w:cs="Arial"/>
          <w:b/>
          <w:bCs/>
        </w:rPr>
      </w:pPr>
      <w:r w:rsidRPr="00A657C1">
        <w:rPr>
          <w:rFonts w:ascii="Arial" w:hAnsi="Arial" w:cs="Arial"/>
        </w:rPr>
        <w:t xml:space="preserve">Los/as investigadores/as podrán participar en distintos tipos de concurso, siempre que estos sean compatibles entre sí (ver </w:t>
      </w:r>
      <w:r w:rsidRPr="008302E2">
        <w:rPr>
          <w:rFonts w:ascii="Arial" w:hAnsi="Arial" w:cs="Arial"/>
          <w:b/>
          <w:bCs/>
        </w:rPr>
        <w:t>Anexo</w:t>
      </w:r>
      <w:r w:rsidRPr="00A657C1">
        <w:rPr>
          <w:rFonts w:ascii="Arial" w:hAnsi="Arial" w:cs="Arial"/>
        </w:rPr>
        <w:t xml:space="preserve">), ya sea mediante postulaciones paralelas o con proyecto(s) vigente(s). Dicha compatibilidad será evaluada conforme a la matriz de correlación establecida en el </w:t>
      </w:r>
      <w:r w:rsidRPr="003C3C78">
        <w:rPr>
          <w:rFonts w:ascii="Arial" w:hAnsi="Arial" w:cs="Arial"/>
          <w:b/>
          <w:bCs/>
        </w:rPr>
        <w:t>Anexo</w:t>
      </w:r>
      <w:r w:rsidR="00F06ADF">
        <w:rPr>
          <w:rFonts w:ascii="Arial" w:hAnsi="Arial" w:cs="Arial"/>
          <w:b/>
          <w:bCs/>
        </w:rPr>
        <w:t>.</w:t>
      </w:r>
    </w:p>
    <w:p w14:paraId="735A725C" w14:textId="34BD803A" w:rsidR="00B50522" w:rsidRDefault="00C52B50" w:rsidP="00B35D51">
      <w:pPr>
        <w:widowControl w:val="0"/>
        <w:tabs>
          <w:tab w:val="left" w:pos="841"/>
        </w:tabs>
        <w:autoSpaceDE w:val="0"/>
        <w:autoSpaceDN w:val="0"/>
        <w:spacing w:before="1"/>
        <w:ind w:left="426" w:right="283"/>
        <w:jc w:val="both"/>
        <w:rPr>
          <w:rFonts w:ascii="Arial" w:hAnsi="Arial" w:cs="Arial"/>
        </w:rPr>
      </w:pPr>
      <w:r w:rsidRPr="008F0B36">
        <w:rPr>
          <w:rFonts w:ascii="Arial" w:hAnsi="Arial" w:cs="Arial"/>
        </w:rPr>
        <w:t>Adicionalmente, según lo expuesto en la Política Institucional de Género de la Universidad Tecnológica Metropolitana (</w:t>
      </w:r>
      <w:hyperlink r:id="rId12" w:history="1">
        <w:r w:rsidR="00C24750" w:rsidRPr="00C24750">
          <w:rPr>
            <w:rStyle w:val="Hipervnculo"/>
            <w:rFonts w:ascii="Arial" w:hAnsi="Arial" w:cs="Arial"/>
          </w:rPr>
          <w:t>V</w:t>
        </w:r>
        <w:r w:rsidRPr="00C24750">
          <w:rPr>
            <w:rStyle w:val="Hipervnculo"/>
            <w:rFonts w:ascii="Arial" w:hAnsi="Arial" w:cs="Arial"/>
          </w:rPr>
          <w:t>er aquí</w:t>
        </w:r>
      </w:hyperlink>
      <w:r w:rsidRPr="008F0B36">
        <w:rPr>
          <w:rFonts w:ascii="Arial" w:hAnsi="Arial" w:cs="Arial"/>
        </w:rPr>
        <w:t>), la Dirección de Investigación busca impulsar mayor equidad de género en Ciencia, Tecnología y Creación a través de acciones que enfrenten brechas, barreras e inequidades. Es por este motivo que</w:t>
      </w:r>
      <w:r w:rsidR="00D55F93">
        <w:rPr>
          <w:rFonts w:ascii="Arial" w:hAnsi="Arial" w:cs="Arial"/>
        </w:rPr>
        <w:t>, en caso de</w:t>
      </w:r>
      <w:r w:rsidRPr="008F0B36">
        <w:rPr>
          <w:rFonts w:ascii="Arial" w:hAnsi="Arial" w:cs="Arial"/>
        </w:rPr>
        <w:t xml:space="preserve"> existir igualdad de puntajes, se utilizará como criterio de desempate la paridad de género, buscando mantener una proporción entre un </w:t>
      </w:r>
      <w:r w:rsidR="00756701">
        <w:rPr>
          <w:rFonts w:ascii="Arial" w:hAnsi="Arial" w:cs="Arial"/>
        </w:rPr>
        <w:t>4</w:t>
      </w:r>
      <w:r w:rsidRPr="008F0B36">
        <w:rPr>
          <w:rFonts w:ascii="Arial" w:hAnsi="Arial" w:cs="Arial"/>
        </w:rPr>
        <w:t>0-</w:t>
      </w:r>
      <w:r w:rsidR="00756701">
        <w:rPr>
          <w:rFonts w:ascii="Arial" w:hAnsi="Arial" w:cs="Arial"/>
        </w:rPr>
        <w:t>6</w:t>
      </w:r>
      <w:r w:rsidRPr="008F0B36">
        <w:rPr>
          <w:rFonts w:ascii="Arial" w:hAnsi="Arial" w:cs="Arial"/>
        </w:rPr>
        <w:t>0% de los/las IR seleccionados/as.</w:t>
      </w:r>
    </w:p>
    <w:p w14:paraId="0E7A7DD5" w14:textId="77777777" w:rsidR="00C52B50" w:rsidRDefault="00C52B50" w:rsidP="00C52B50">
      <w:pPr>
        <w:pStyle w:val="Prrafodelista"/>
        <w:numPr>
          <w:ilvl w:val="2"/>
          <w:numId w:val="1"/>
        </w:numPr>
        <w:spacing w:before="116"/>
        <w:ind w:left="426" w:right="283" w:hanging="11"/>
        <w:jc w:val="both"/>
        <w:rPr>
          <w:rFonts w:ascii="Arial" w:hAnsi="Arial" w:cs="Arial"/>
          <w:b/>
          <w:bCs/>
          <w:sz w:val="24"/>
          <w:szCs w:val="24"/>
        </w:rPr>
      </w:pPr>
      <w:r w:rsidRPr="00BE5FA8">
        <w:rPr>
          <w:rFonts w:ascii="Arial" w:hAnsi="Arial" w:cs="Arial"/>
          <w:b/>
          <w:bCs/>
          <w:sz w:val="24"/>
          <w:szCs w:val="24"/>
        </w:rPr>
        <w:t>Cierre anticipado</w:t>
      </w:r>
    </w:p>
    <w:p w14:paraId="0C3A1BB7" w14:textId="77777777" w:rsidR="00C52B50" w:rsidRPr="00BE5FA8" w:rsidRDefault="00C52B50" w:rsidP="00C52B50">
      <w:pPr>
        <w:pStyle w:val="Textoindependiente"/>
        <w:spacing w:before="120"/>
        <w:ind w:left="426" w:right="283" w:hanging="11"/>
        <w:rPr>
          <w:rFonts w:ascii="Arial" w:eastAsiaTheme="minorHAnsi" w:hAnsi="Arial" w:cs="Arial"/>
          <w:sz w:val="24"/>
          <w:szCs w:val="24"/>
          <w:lang w:val="es-CL"/>
        </w:rPr>
      </w:pPr>
      <w:r w:rsidRPr="00BE5FA8">
        <w:rPr>
          <w:rFonts w:ascii="Arial" w:eastAsiaTheme="minorHAnsi" w:hAnsi="Arial" w:cs="Arial"/>
          <w:sz w:val="24"/>
          <w:szCs w:val="24"/>
          <w:lang w:val="es-CL"/>
        </w:rPr>
        <w:t>Los/las Investigadores/as CR podrán solicitar el cierre anticipado del proyecto si cumplen las siguientes condiciones:</w:t>
      </w:r>
    </w:p>
    <w:p w14:paraId="2C45EBF6" w14:textId="3CF97ED2" w:rsidR="00C52B50" w:rsidRPr="00BE5FA8" w:rsidRDefault="00C52B50" w:rsidP="00C52B50">
      <w:pPr>
        <w:pStyle w:val="Textoindependiente"/>
        <w:numPr>
          <w:ilvl w:val="0"/>
          <w:numId w:val="21"/>
        </w:numPr>
        <w:spacing w:before="119"/>
        <w:ind w:left="426" w:right="283" w:hanging="11"/>
        <w:rPr>
          <w:rFonts w:ascii="Arial" w:eastAsiaTheme="minorHAnsi" w:hAnsi="Arial" w:cs="Arial"/>
          <w:sz w:val="24"/>
          <w:szCs w:val="24"/>
          <w:lang w:val="es-CL"/>
        </w:rPr>
      </w:pPr>
      <w:r w:rsidRPr="00BE5FA8">
        <w:rPr>
          <w:rFonts w:ascii="Arial" w:eastAsiaTheme="minorHAnsi" w:hAnsi="Arial" w:cs="Arial"/>
          <w:sz w:val="24"/>
          <w:szCs w:val="24"/>
          <w:lang w:val="es-CL"/>
        </w:rPr>
        <w:t>Evidencia</w:t>
      </w:r>
      <w:r w:rsidR="002E7550">
        <w:rPr>
          <w:rFonts w:ascii="Arial" w:eastAsiaTheme="minorHAnsi" w:hAnsi="Arial" w:cs="Arial"/>
          <w:sz w:val="24"/>
          <w:szCs w:val="24"/>
          <w:lang w:val="es-CL"/>
        </w:rPr>
        <w:t>r</w:t>
      </w:r>
      <w:r w:rsidRPr="00BE5FA8">
        <w:rPr>
          <w:rFonts w:ascii="Arial" w:eastAsiaTheme="minorHAnsi" w:hAnsi="Arial" w:cs="Arial"/>
          <w:sz w:val="24"/>
          <w:szCs w:val="24"/>
          <w:lang w:val="es-CL"/>
        </w:rPr>
        <w:t xml:space="preserve"> al menos la aceptación de </w:t>
      </w:r>
      <w:r w:rsidR="002E7550">
        <w:rPr>
          <w:rFonts w:ascii="Arial" w:eastAsiaTheme="minorHAnsi" w:hAnsi="Arial" w:cs="Arial"/>
          <w:sz w:val="24"/>
          <w:szCs w:val="24"/>
          <w:lang w:val="es-CL"/>
        </w:rPr>
        <w:t>seis</w:t>
      </w:r>
      <w:r w:rsidR="002E7550" w:rsidRPr="00BE5FA8">
        <w:rPr>
          <w:rFonts w:ascii="Arial" w:eastAsiaTheme="minorHAnsi" w:hAnsi="Arial" w:cs="Arial"/>
          <w:sz w:val="24"/>
          <w:szCs w:val="24"/>
          <w:lang w:val="es-CL"/>
        </w:rPr>
        <w:t xml:space="preserve"> </w:t>
      </w:r>
      <w:r w:rsidRPr="00BE5FA8">
        <w:rPr>
          <w:rFonts w:ascii="Arial" w:eastAsiaTheme="minorHAnsi" w:hAnsi="Arial" w:cs="Arial"/>
          <w:sz w:val="24"/>
          <w:szCs w:val="24"/>
          <w:lang w:val="es-CL"/>
        </w:rPr>
        <w:t>(</w:t>
      </w:r>
      <w:r w:rsidR="002E7550">
        <w:rPr>
          <w:rFonts w:ascii="Arial" w:eastAsiaTheme="minorHAnsi" w:hAnsi="Arial" w:cs="Arial"/>
          <w:sz w:val="24"/>
          <w:szCs w:val="24"/>
          <w:lang w:val="es-CL"/>
        </w:rPr>
        <w:t>6</w:t>
      </w:r>
      <w:r w:rsidRPr="00BE5FA8">
        <w:rPr>
          <w:rFonts w:ascii="Arial" w:eastAsiaTheme="minorHAnsi" w:hAnsi="Arial" w:cs="Arial"/>
          <w:sz w:val="24"/>
          <w:szCs w:val="24"/>
          <w:lang w:val="es-CL"/>
        </w:rPr>
        <w:t xml:space="preserve">) </w:t>
      </w:r>
      <w:r w:rsidR="002E7550">
        <w:rPr>
          <w:rFonts w:ascii="Arial" w:eastAsiaTheme="minorHAnsi" w:hAnsi="Arial" w:cs="Arial"/>
          <w:sz w:val="24"/>
          <w:szCs w:val="24"/>
          <w:lang w:val="es-CL"/>
        </w:rPr>
        <w:t>productos</w:t>
      </w:r>
      <w:r w:rsidR="002E7550" w:rsidRPr="00BE5FA8">
        <w:rPr>
          <w:rFonts w:ascii="Arial" w:eastAsiaTheme="minorHAnsi" w:hAnsi="Arial" w:cs="Arial"/>
          <w:sz w:val="24"/>
          <w:szCs w:val="24"/>
          <w:lang w:val="es-CL"/>
        </w:rPr>
        <w:t xml:space="preserve"> </w:t>
      </w:r>
      <w:r w:rsidRPr="00BE5FA8">
        <w:rPr>
          <w:rFonts w:ascii="Arial" w:eastAsiaTheme="minorHAnsi" w:hAnsi="Arial" w:cs="Arial"/>
          <w:sz w:val="24"/>
          <w:szCs w:val="24"/>
          <w:lang w:val="es-CL"/>
        </w:rPr>
        <w:t xml:space="preserve">científicos </w:t>
      </w:r>
      <w:r w:rsidR="002E7550">
        <w:rPr>
          <w:rFonts w:ascii="Arial" w:eastAsiaTheme="minorHAnsi" w:hAnsi="Arial" w:cs="Arial"/>
          <w:sz w:val="24"/>
          <w:szCs w:val="24"/>
          <w:lang w:val="es-CL"/>
        </w:rPr>
        <w:t xml:space="preserve">como artículos </w:t>
      </w:r>
      <w:r w:rsidRPr="00BE5FA8">
        <w:rPr>
          <w:rFonts w:ascii="Arial" w:eastAsiaTheme="minorHAnsi" w:hAnsi="Arial" w:cs="Arial"/>
          <w:sz w:val="24"/>
          <w:szCs w:val="24"/>
          <w:lang w:val="es-CL"/>
        </w:rPr>
        <w:t>en revistas indexadas (WoS y Scopus</w:t>
      </w:r>
      <w:r w:rsidR="002E7550">
        <w:rPr>
          <w:rFonts w:ascii="Arial" w:eastAsiaTheme="minorHAnsi" w:hAnsi="Arial" w:cs="Arial"/>
          <w:sz w:val="24"/>
          <w:szCs w:val="24"/>
          <w:lang w:val="es-CL"/>
        </w:rPr>
        <w:t xml:space="preserve">, </w:t>
      </w:r>
      <w:r w:rsidR="002E7550" w:rsidRPr="002E7550">
        <w:rPr>
          <w:rFonts w:ascii="Arial" w:eastAsiaTheme="minorHAnsi" w:hAnsi="Arial" w:cs="Arial"/>
          <w:sz w:val="24"/>
          <w:szCs w:val="24"/>
          <w:lang w:val="es-CL"/>
        </w:rPr>
        <w:t>ERIH PLUS), o libro, libro monográfico o capítulo de libro</w:t>
      </w:r>
      <w:r w:rsidR="002E7550">
        <w:rPr>
          <w:rFonts w:ascii="Arial" w:eastAsiaTheme="minorHAnsi" w:hAnsi="Arial" w:cs="Arial"/>
          <w:sz w:val="24"/>
          <w:szCs w:val="24"/>
          <w:lang w:val="es-CL"/>
        </w:rPr>
        <w:t>.</w:t>
      </w:r>
    </w:p>
    <w:p w14:paraId="6BD204FB" w14:textId="717BA356" w:rsidR="00E27AD9" w:rsidRDefault="00C52B50" w:rsidP="00612CB5">
      <w:pPr>
        <w:pStyle w:val="Textoindependiente"/>
        <w:spacing w:before="121"/>
        <w:ind w:left="426" w:right="283" w:hanging="11"/>
        <w:rPr>
          <w:rFonts w:ascii="Arial" w:hAnsi="Arial" w:cs="Arial"/>
        </w:rPr>
      </w:pPr>
      <w:r w:rsidRPr="00BE5FA8">
        <w:rPr>
          <w:rFonts w:ascii="Arial" w:eastAsiaTheme="minorHAnsi" w:hAnsi="Arial" w:cs="Arial"/>
          <w:sz w:val="24"/>
          <w:szCs w:val="24"/>
          <w:lang w:val="es-CL"/>
        </w:rPr>
        <w:t xml:space="preserve">En caso de impedimento temporal o definitivo para que él/la CR ejerza dicha función, le corresponderá a él/la CR alterno/a asumir el liderazgo del proyecto en su reemplazo y comunicarlo oportunamente a la DINV vía correo electrónico a </w:t>
      </w:r>
      <w:hyperlink r:id="rId13">
        <w:r w:rsidRPr="00BE5FA8">
          <w:rPr>
            <w:rFonts w:ascii="Arial" w:eastAsiaTheme="minorHAnsi" w:hAnsi="Arial" w:cs="Arial"/>
            <w:sz w:val="24"/>
            <w:szCs w:val="24"/>
            <w:lang w:val="es-CL"/>
          </w:rPr>
          <w:t>proyectos.internos.dinv@utem.cl</w:t>
        </w:r>
      </w:hyperlink>
      <w:r>
        <w:rPr>
          <w:rFonts w:ascii="Arial" w:eastAsiaTheme="minorHAnsi" w:hAnsi="Arial" w:cs="Arial"/>
          <w:sz w:val="24"/>
          <w:szCs w:val="24"/>
          <w:lang w:val="es-CL"/>
        </w:rPr>
        <w:t>.</w:t>
      </w:r>
    </w:p>
    <w:p w14:paraId="5E33DD36" w14:textId="77777777" w:rsidR="00C52B50" w:rsidRPr="00433177" w:rsidRDefault="00C52B50" w:rsidP="00C52B50">
      <w:pPr>
        <w:pStyle w:val="Prrafodelista"/>
        <w:numPr>
          <w:ilvl w:val="1"/>
          <w:numId w:val="22"/>
        </w:numPr>
        <w:spacing w:before="116"/>
        <w:ind w:left="426" w:hanging="11"/>
        <w:jc w:val="both"/>
        <w:rPr>
          <w:rFonts w:ascii="Arial" w:hAnsi="Arial" w:cs="Arial"/>
          <w:b/>
          <w:bCs/>
          <w:sz w:val="24"/>
          <w:szCs w:val="24"/>
        </w:rPr>
      </w:pPr>
      <w:r w:rsidRPr="00816DC9">
        <w:rPr>
          <w:rFonts w:ascii="Arial" w:hAnsi="Arial" w:cs="Arial"/>
          <w:b/>
          <w:bCs/>
          <w:sz w:val="24"/>
          <w:szCs w:val="24"/>
        </w:rPr>
        <w:t>Montos y plazos de</w:t>
      </w:r>
      <w:r w:rsidRPr="00433177">
        <w:rPr>
          <w:rFonts w:ascii="Arial" w:hAnsi="Arial" w:cs="Arial"/>
          <w:b/>
          <w:bCs/>
          <w:sz w:val="24"/>
          <w:szCs w:val="24"/>
        </w:rPr>
        <w:t xml:space="preserve"> ejecución</w:t>
      </w:r>
    </w:p>
    <w:p w14:paraId="06BA5609" w14:textId="2269D12A" w:rsidR="00C52B50" w:rsidRPr="00F0315E" w:rsidRDefault="00C52B50" w:rsidP="00C52B50">
      <w:pPr>
        <w:widowControl w:val="0"/>
        <w:tabs>
          <w:tab w:val="left" w:pos="1519"/>
        </w:tabs>
        <w:autoSpaceDE w:val="0"/>
        <w:autoSpaceDN w:val="0"/>
        <w:spacing w:before="136" w:line="223" w:lineRule="auto"/>
        <w:ind w:left="426" w:right="283" w:hanging="11"/>
        <w:jc w:val="both"/>
        <w:rPr>
          <w:rFonts w:ascii="Arial" w:hAnsi="Arial" w:cs="Arial"/>
          <w:b/>
          <w:bCs/>
        </w:rPr>
      </w:pPr>
      <w:r w:rsidRPr="00433177">
        <w:rPr>
          <w:rFonts w:ascii="Arial" w:hAnsi="Arial" w:cs="Arial"/>
        </w:rPr>
        <w:t xml:space="preserve">Se financiará la adquisición de </w:t>
      </w:r>
      <w:r w:rsidR="00C66E24">
        <w:rPr>
          <w:rFonts w:ascii="Arial" w:hAnsi="Arial" w:cs="Arial"/>
        </w:rPr>
        <w:t>e</w:t>
      </w:r>
      <w:r w:rsidRPr="00433177">
        <w:rPr>
          <w:rFonts w:ascii="Arial" w:hAnsi="Arial" w:cs="Arial"/>
        </w:rPr>
        <w:t xml:space="preserve">quipamiento </w:t>
      </w:r>
      <w:r w:rsidR="00C66E24">
        <w:rPr>
          <w:rFonts w:ascii="Arial" w:hAnsi="Arial" w:cs="Arial"/>
        </w:rPr>
        <w:t>c</w:t>
      </w:r>
      <w:r w:rsidRPr="00433177">
        <w:rPr>
          <w:rFonts w:ascii="Arial" w:hAnsi="Arial" w:cs="Arial"/>
        </w:rPr>
        <w:t xml:space="preserve">ientífico y </w:t>
      </w:r>
      <w:r w:rsidR="00C66E24">
        <w:rPr>
          <w:rFonts w:ascii="Arial" w:hAnsi="Arial" w:cs="Arial"/>
        </w:rPr>
        <w:t>t</w:t>
      </w:r>
      <w:r w:rsidRPr="00433177">
        <w:rPr>
          <w:rFonts w:ascii="Arial" w:hAnsi="Arial" w:cs="Arial"/>
        </w:rPr>
        <w:t>ecnológico (</w:t>
      </w:r>
      <w:r w:rsidR="00C66E24">
        <w:rPr>
          <w:rFonts w:ascii="Arial" w:hAnsi="Arial" w:cs="Arial"/>
        </w:rPr>
        <w:t>e</w:t>
      </w:r>
      <w:r w:rsidRPr="00433177">
        <w:rPr>
          <w:rFonts w:ascii="Arial" w:hAnsi="Arial" w:cs="Arial"/>
        </w:rPr>
        <w:t xml:space="preserve">quipo </w:t>
      </w:r>
      <w:r w:rsidR="00C66E24">
        <w:rPr>
          <w:rFonts w:ascii="Arial" w:hAnsi="Arial" w:cs="Arial"/>
        </w:rPr>
        <w:t>p</w:t>
      </w:r>
      <w:r w:rsidRPr="00433177">
        <w:rPr>
          <w:rFonts w:ascii="Arial" w:hAnsi="Arial" w:cs="Arial"/>
        </w:rPr>
        <w:t xml:space="preserve">rincipal + </w:t>
      </w:r>
      <w:r w:rsidR="00C66E24">
        <w:rPr>
          <w:rFonts w:ascii="Arial" w:hAnsi="Arial" w:cs="Arial"/>
        </w:rPr>
        <w:t>a</w:t>
      </w:r>
      <w:r w:rsidRPr="00433177">
        <w:rPr>
          <w:rFonts w:ascii="Arial" w:hAnsi="Arial" w:cs="Arial"/>
        </w:rPr>
        <w:t xml:space="preserve">ccesorio/s, si aplica), por un monto máximo por proyecto de </w:t>
      </w:r>
      <w:r w:rsidRPr="00F0315E">
        <w:rPr>
          <w:rFonts w:ascii="Arial" w:hAnsi="Arial" w:cs="Arial"/>
          <w:b/>
          <w:bCs/>
        </w:rPr>
        <w:t>$</w:t>
      </w:r>
      <w:r>
        <w:rPr>
          <w:rFonts w:ascii="Arial" w:hAnsi="Arial" w:cs="Arial"/>
          <w:b/>
          <w:bCs/>
        </w:rPr>
        <w:t>40</w:t>
      </w:r>
      <w:r w:rsidRPr="00F0315E">
        <w:rPr>
          <w:rFonts w:ascii="Arial" w:hAnsi="Arial" w:cs="Arial"/>
          <w:b/>
          <w:bCs/>
        </w:rPr>
        <w:t>.000.000 (cuarenta millones de pesos).</w:t>
      </w:r>
    </w:p>
    <w:p w14:paraId="35833C96" w14:textId="1F4730E9" w:rsidR="00C52B50" w:rsidRPr="00433177" w:rsidRDefault="00C52B50" w:rsidP="00C52B50">
      <w:pPr>
        <w:widowControl w:val="0"/>
        <w:tabs>
          <w:tab w:val="left" w:pos="1519"/>
        </w:tabs>
        <w:autoSpaceDE w:val="0"/>
        <w:autoSpaceDN w:val="0"/>
        <w:spacing w:before="144" w:line="235" w:lineRule="auto"/>
        <w:ind w:left="426" w:right="283" w:hanging="11"/>
        <w:jc w:val="both"/>
        <w:rPr>
          <w:rFonts w:ascii="Arial" w:hAnsi="Arial" w:cs="Arial"/>
        </w:rPr>
      </w:pPr>
      <w:r w:rsidRPr="00433177">
        <w:rPr>
          <w:rFonts w:ascii="Arial" w:hAnsi="Arial" w:cs="Arial"/>
        </w:rPr>
        <w:t xml:space="preserve">El proyecto tendrá un plazo de ejecución máximo de 24 meses, contados a partir de la fecha de la resolución que aprueba </w:t>
      </w:r>
      <w:r w:rsidR="00D92C7D">
        <w:rPr>
          <w:rFonts w:ascii="Arial" w:hAnsi="Arial" w:cs="Arial"/>
        </w:rPr>
        <w:t xml:space="preserve">la </w:t>
      </w:r>
      <w:r w:rsidRPr="00433177">
        <w:rPr>
          <w:rFonts w:ascii="Arial" w:hAnsi="Arial" w:cs="Arial"/>
        </w:rPr>
        <w:t>ejecución del proyecto. Dentro de este plazo el equipamiento deberá ser adquirido, instalado, inventariado, asegurado y puesto en funcionamiento.</w:t>
      </w:r>
    </w:p>
    <w:p w14:paraId="4AFB6D4C" w14:textId="7316120F" w:rsidR="00CD17BF" w:rsidRDefault="00C52B50" w:rsidP="00C52B50">
      <w:pPr>
        <w:pStyle w:val="Textoindependiente"/>
        <w:spacing w:before="121"/>
        <w:ind w:left="426" w:right="283" w:hanging="11"/>
        <w:rPr>
          <w:rFonts w:ascii="Arial" w:eastAsiaTheme="minorHAnsi" w:hAnsi="Arial" w:cs="Arial"/>
          <w:sz w:val="24"/>
          <w:szCs w:val="24"/>
          <w:lang w:val="es-CL"/>
        </w:rPr>
      </w:pPr>
      <w:r w:rsidRPr="00433177">
        <w:rPr>
          <w:rFonts w:ascii="Arial" w:eastAsiaTheme="minorHAnsi" w:hAnsi="Arial" w:cs="Arial"/>
          <w:sz w:val="24"/>
          <w:szCs w:val="24"/>
          <w:lang w:val="es-CL"/>
        </w:rPr>
        <w:t xml:space="preserve">En caso de que el/la CR haga uso de permisos autorizados de labores de </w:t>
      </w:r>
      <w:r w:rsidRPr="00433177">
        <w:rPr>
          <w:rFonts w:ascii="Arial" w:eastAsiaTheme="minorHAnsi" w:hAnsi="Arial" w:cs="Arial"/>
          <w:sz w:val="24"/>
          <w:szCs w:val="24"/>
          <w:lang w:val="es-CL"/>
        </w:rPr>
        <w:lastRenderedPageBreak/>
        <w:t>cuidado (prenatal, post</w:t>
      </w:r>
      <w:r>
        <w:rPr>
          <w:rFonts w:ascii="Arial" w:eastAsiaTheme="minorHAnsi" w:hAnsi="Arial" w:cs="Arial"/>
          <w:sz w:val="24"/>
          <w:szCs w:val="24"/>
          <w:lang w:val="es-CL"/>
        </w:rPr>
        <w:t xml:space="preserve">natal, cuidado de personas mayores, </w:t>
      </w:r>
      <w:r w:rsidRPr="00433177">
        <w:rPr>
          <w:rFonts w:ascii="Arial" w:eastAsiaTheme="minorHAnsi" w:hAnsi="Arial" w:cs="Arial"/>
          <w:sz w:val="24"/>
          <w:szCs w:val="24"/>
          <w:lang w:val="es-CL"/>
        </w:rPr>
        <w:t xml:space="preserve">cuidado de niños/as y adolescentes, o personas en situación de discapacidad) o licencia médica (propia, parental o de hijo/a con edades </w:t>
      </w:r>
      <w:r>
        <w:rPr>
          <w:rFonts w:ascii="Arial" w:eastAsiaTheme="minorHAnsi" w:hAnsi="Arial" w:cs="Arial"/>
          <w:sz w:val="24"/>
          <w:szCs w:val="24"/>
          <w:lang w:val="es-CL"/>
        </w:rPr>
        <w:t>menores</w:t>
      </w:r>
      <w:r w:rsidRPr="00433177">
        <w:rPr>
          <w:rFonts w:ascii="Arial" w:eastAsiaTheme="minorHAnsi" w:hAnsi="Arial" w:cs="Arial"/>
          <w:sz w:val="24"/>
          <w:szCs w:val="24"/>
          <w:lang w:val="es-CL"/>
        </w:rPr>
        <w:t xml:space="preserve"> a 5 años o por enfermedad grave) se podrá solicitar formalmente y por única vez una prórroga de hasta 6 meses como máximo, la cual deberá ser solicitada a la DINV por medio de SIGEDI- </w:t>
      </w:r>
      <w:r w:rsidR="00C66E24">
        <w:rPr>
          <w:rFonts w:ascii="Arial" w:eastAsiaTheme="minorHAnsi" w:hAnsi="Arial" w:cs="Arial"/>
          <w:sz w:val="24"/>
          <w:szCs w:val="24"/>
          <w:lang w:val="es-CL"/>
        </w:rPr>
        <w:t>m</w:t>
      </w:r>
      <w:r w:rsidRPr="00433177">
        <w:rPr>
          <w:rFonts w:ascii="Arial" w:eastAsiaTheme="minorHAnsi" w:hAnsi="Arial" w:cs="Arial"/>
          <w:sz w:val="24"/>
          <w:szCs w:val="24"/>
          <w:lang w:val="es-CL"/>
        </w:rPr>
        <w:t xml:space="preserve">ódulo de </w:t>
      </w:r>
      <w:r w:rsidR="00C66E24">
        <w:rPr>
          <w:rFonts w:ascii="Arial" w:eastAsiaTheme="minorHAnsi" w:hAnsi="Arial" w:cs="Arial"/>
          <w:sz w:val="24"/>
          <w:szCs w:val="24"/>
          <w:lang w:val="es-CL"/>
        </w:rPr>
        <w:t>s</w:t>
      </w:r>
      <w:r w:rsidRPr="00433177">
        <w:rPr>
          <w:rFonts w:ascii="Arial" w:eastAsiaTheme="minorHAnsi" w:hAnsi="Arial" w:cs="Arial"/>
          <w:sz w:val="24"/>
          <w:szCs w:val="24"/>
          <w:lang w:val="es-CL"/>
        </w:rPr>
        <w:t xml:space="preserve">eguimiento y </w:t>
      </w:r>
      <w:r w:rsidR="00C66E24">
        <w:rPr>
          <w:rFonts w:ascii="Arial" w:eastAsiaTheme="minorHAnsi" w:hAnsi="Arial" w:cs="Arial"/>
          <w:sz w:val="24"/>
          <w:szCs w:val="24"/>
          <w:lang w:val="es-CL"/>
        </w:rPr>
        <w:t>c</w:t>
      </w:r>
      <w:r w:rsidRPr="00433177">
        <w:rPr>
          <w:rFonts w:ascii="Arial" w:eastAsiaTheme="minorHAnsi" w:hAnsi="Arial" w:cs="Arial"/>
          <w:sz w:val="24"/>
          <w:szCs w:val="24"/>
          <w:lang w:val="es-CL"/>
        </w:rPr>
        <w:t xml:space="preserve">ontrol - </w:t>
      </w:r>
      <w:r w:rsidR="00C66E24">
        <w:rPr>
          <w:rFonts w:ascii="Arial" w:eastAsiaTheme="minorHAnsi" w:hAnsi="Arial" w:cs="Arial"/>
          <w:b/>
          <w:bCs/>
          <w:sz w:val="24"/>
          <w:szCs w:val="24"/>
          <w:lang w:val="es-CL"/>
        </w:rPr>
        <w:t>p</w:t>
      </w:r>
      <w:r w:rsidRPr="00F836A4">
        <w:rPr>
          <w:rFonts w:ascii="Arial" w:eastAsiaTheme="minorHAnsi" w:hAnsi="Arial" w:cs="Arial"/>
          <w:b/>
          <w:bCs/>
          <w:sz w:val="24"/>
          <w:szCs w:val="24"/>
          <w:lang w:val="es-CL"/>
        </w:rPr>
        <w:t>rórrogas, con al menos 4 meses de anticipación</w:t>
      </w:r>
      <w:r w:rsidRPr="00433177">
        <w:rPr>
          <w:rFonts w:ascii="Arial" w:eastAsiaTheme="minorHAnsi" w:hAnsi="Arial" w:cs="Arial"/>
          <w:sz w:val="24"/>
          <w:szCs w:val="24"/>
          <w:lang w:val="es-CL"/>
        </w:rPr>
        <w:t xml:space="preserve"> al cierre definitivo del proyecto. Dichos plazos serán evaluados por la DINV en virtud de la justificación, al avance del proyecto y al cumplimiento de los objetivos.</w:t>
      </w:r>
    </w:p>
    <w:p w14:paraId="4D77BE49" w14:textId="77777777" w:rsidR="00CD17BF" w:rsidRDefault="00CD17BF" w:rsidP="00D82066">
      <w:pPr>
        <w:pStyle w:val="Textoindependiente"/>
        <w:numPr>
          <w:ilvl w:val="1"/>
          <w:numId w:val="23"/>
        </w:numPr>
        <w:tabs>
          <w:tab w:val="left" w:pos="851"/>
        </w:tabs>
        <w:spacing w:before="121"/>
        <w:ind w:left="426" w:right="517" w:hanging="11"/>
        <w:rPr>
          <w:rFonts w:ascii="Arial" w:eastAsia="Times New Roman" w:hAnsi="Arial" w:cs="Arial"/>
          <w:b/>
          <w:bCs/>
          <w:sz w:val="24"/>
          <w:szCs w:val="24"/>
          <w:lang w:eastAsia="es-ES"/>
        </w:rPr>
      </w:pPr>
      <w:r w:rsidRPr="00840EF9">
        <w:rPr>
          <w:rFonts w:ascii="Arial" w:eastAsia="Times New Roman" w:hAnsi="Arial" w:cs="Arial"/>
          <w:b/>
          <w:bCs/>
          <w:sz w:val="24"/>
          <w:szCs w:val="24"/>
          <w:lang w:eastAsia="es-ES"/>
        </w:rPr>
        <w:t>Ítem financiables</w:t>
      </w:r>
    </w:p>
    <w:p w14:paraId="05CBD7B5" w14:textId="029915AE" w:rsidR="00CD17BF" w:rsidRDefault="00CD17BF" w:rsidP="00CD17BF">
      <w:pPr>
        <w:tabs>
          <w:tab w:val="left" w:pos="10206"/>
        </w:tabs>
        <w:spacing w:after="60"/>
        <w:ind w:left="426" w:right="567" w:hanging="11"/>
        <w:jc w:val="both"/>
        <w:rPr>
          <w:rFonts w:ascii="Arial" w:hAnsi="Arial" w:cs="Arial"/>
          <w:color w:val="006666"/>
          <w:sz w:val="20"/>
          <w:szCs w:val="20"/>
        </w:rPr>
      </w:pPr>
      <w:r w:rsidRPr="00840EF9">
        <w:rPr>
          <w:rFonts w:ascii="Arial" w:hAnsi="Arial" w:cs="Arial"/>
        </w:rPr>
        <w:t xml:space="preserve">La propuesta debe contemplar como ítems financiables </w:t>
      </w:r>
      <w:r w:rsidR="007A7632">
        <w:rPr>
          <w:rFonts w:ascii="Arial" w:hAnsi="Arial" w:cs="Arial"/>
        </w:rPr>
        <w:t xml:space="preserve">aquellos detallados en </w:t>
      </w:r>
      <w:r w:rsidRPr="00840EF9">
        <w:rPr>
          <w:rFonts w:ascii="Arial" w:hAnsi="Arial" w:cs="Arial"/>
        </w:rPr>
        <w:t xml:space="preserve">la siguiente tabla, y </w:t>
      </w:r>
      <w:r w:rsidR="00D82066" w:rsidRPr="00840EF9">
        <w:rPr>
          <w:rFonts w:ascii="Arial" w:hAnsi="Arial" w:cs="Arial"/>
        </w:rPr>
        <w:t>que,</w:t>
      </w:r>
      <w:r w:rsidRPr="00840EF9">
        <w:rPr>
          <w:rFonts w:ascii="Arial" w:hAnsi="Arial" w:cs="Arial"/>
        </w:rPr>
        <w:t xml:space="preserve"> </w:t>
      </w:r>
      <w:r w:rsidR="00374AAB">
        <w:rPr>
          <w:rFonts w:ascii="Arial" w:hAnsi="Arial" w:cs="Arial"/>
        </w:rPr>
        <w:t>al sumarlos</w:t>
      </w:r>
      <w:r w:rsidR="007A7632">
        <w:rPr>
          <w:rFonts w:ascii="Arial" w:hAnsi="Arial" w:cs="Arial"/>
        </w:rPr>
        <w:t>,</w:t>
      </w:r>
      <w:r w:rsidR="00374AAB">
        <w:rPr>
          <w:rFonts w:ascii="Arial" w:hAnsi="Arial" w:cs="Arial"/>
        </w:rPr>
        <w:t xml:space="preserve"> no</w:t>
      </w:r>
      <w:r w:rsidRPr="00840EF9">
        <w:rPr>
          <w:rFonts w:ascii="Arial" w:hAnsi="Arial" w:cs="Arial"/>
        </w:rPr>
        <w:t xml:space="preserve"> super</w:t>
      </w:r>
      <w:r w:rsidR="00374AAB">
        <w:rPr>
          <w:rFonts w:ascii="Arial" w:hAnsi="Arial" w:cs="Arial"/>
        </w:rPr>
        <w:t>en</w:t>
      </w:r>
      <w:r w:rsidRPr="00840EF9">
        <w:rPr>
          <w:rFonts w:ascii="Arial" w:hAnsi="Arial" w:cs="Arial"/>
        </w:rPr>
        <w:t xml:space="preserve"> el monto máximo a adjudicar por proyecto en este concurso (MM$40), incluidos los impuestos que correspondan</w:t>
      </w:r>
      <w:r>
        <w:rPr>
          <w:rFonts w:ascii="Arial" w:hAnsi="Arial" w:cs="Arial"/>
        </w:rPr>
        <w:t>.</w:t>
      </w:r>
    </w:p>
    <w:p w14:paraId="781EDE6B" w14:textId="77777777" w:rsidR="00CD17BF" w:rsidRDefault="00CD17BF" w:rsidP="00CD17BF">
      <w:pPr>
        <w:spacing w:after="60"/>
        <w:ind w:left="426" w:hanging="11"/>
        <w:jc w:val="right"/>
        <w:rPr>
          <w:rFonts w:ascii="Arial" w:hAnsi="Arial" w:cs="Arial"/>
          <w:color w:val="006666"/>
          <w:sz w:val="20"/>
          <w:szCs w:val="20"/>
        </w:rPr>
      </w:pPr>
    </w:p>
    <w:tbl>
      <w:tblPr>
        <w:tblStyle w:val="Tablaconcuadrcula"/>
        <w:tblW w:w="8221" w:type="dxa"/>
        <w:tblInd w:w="421" w:type="dxa"/>
        <w:tblLook w:val="04A0" w:firstRow="1" w:lastRow="0" w:firstColumn="1" w:lastColumn="0" w:noHBand="0" w:noVBand="1"/>
      </w:tblPr>
      <w:tblGrid>
        <w:gridCol w:w="2693"/>
        <w:gridCol w:w="3402"/>
        <w:gridCol w:w="2126"/>
      </w:tblGrid>
      <w:tr w:rsidR="00CD17BF" w14:paraId="0803710D" w14:textId="77777777" w:rsidTr="00C134C1">
        <w:tc>
          <w:tcPr>
            <w:tcW w:w="2693" w:type="dxa"/>
            <w:shd w:val="clear" w:color="auto" w:fill="0000FF"/>
          </w:tcPr>
          <w:p w14:paraId="53479A64" w14:textId="77777777" w:rsidR="00CD17BF" w:rsidRPr="00747223" w:rsidRDefault="00CD17BF" w:rsidP="00A007AC">
            <w:pPr>
              <w:spacing w:after="60"/>
              <w:ind w:left="426" w:hanging="11"/>
              <w:jc w:val="center"/>
              <w:rPr>
                <w:rFonts w:ascii="Arial" w:hAnsi="Arial" w:cs="Arial"/>
                <w:color w:val="FFFFFF" w:themeColor="background1"/>
                <w:sz w:val="20"/>
                <w:szCs w:val="20"/>
              </w:rPr>
            </w:pPr>
            <w:r w:rsidRPr="00747223">
              <w:rPr>
                <w:rFonts w:ascii="Arial" w:eastAsia="Times New Roman" w:hAnsi="Arial" w:cs="Arial"/>
                <w:b/>
                <w:bCs/>
                <w:color w:val="FFFFFF" w:themeColor="background1"/>
                <w:sz w:val="20"/>
                <w:szCs w:val="20"/>
                <w:lang w:val="es-ES" w:eastAsia="es-ES"/>
              </w:rPr>
              <w:t>Ítem</w:t>
            </w:r>
          </w:p>
        </w:tc>
        <w:tc>
          <w:tcPr>
            <w:tcW w:w="3402" w:type="dxa"/>
            <w:shd w:val="clear" w:color="auto" w:fill="0000FF"/>
          </w:tcPr>
          <w:p w14:paraId="7CFAE157" w14:textId="77777777" w:rsidR="00CD17BF" w:rsidRPr="00747223" w:rsidRDefault="00CD17BF" w:rsidP="00A007AC">
            <w:pPr>
              <w:spacing w:after="60"/>
              <w:ind w:left="426" w:hanging="11"/>
              <w:jc w:val="center"/>
              <w:rPr>
                <w:rFonts w:ascii="Arial" w:hAnsi="Arial" w:cs="Arial"/>
                <w:color w:val="FFFFFF" w:themeColor="background1"/>
                <w:sz w:val="20"/>
                <w:szCs w:val="20"/>
              </w:rPr>
            </w:pPr>
            <w:r w:rsidRPr="00747223">
              <w:rPr>
                <w:rFonts w:ascii="Arial" w:eastAsia="Times New Roman" w:hAnsi="Arial" w:cs="Arial"/>
                <w:b/>
                <w:bCs/>
                <w:color w:val="FFFFFF" w:themeColor="background1"/>
                <w:sz w:val="20"/>
                <w:szCs w:val="20"/>
                <w:lang w:val="es-ES" w:eastAsia="es-ES"/>
              </w:rPr>
              <w:t>Sub-ítem</w:t>
            </w:r>
          </w:p>
        </w:tc>
        <w:tc>
          <w:tcPr>
            <w:tcW w:w="2126" w:type="dxa"/>
            <w:shd w:val="clear" w:color="auto" w:fill="0000FF"/>
          </w:tcPr>
          <w:p w14:paraId="3FA3BFD7" w14:textId="77777777" w:rsidR="00CD17BF" w:rsidRPr="00747223" w:rsidRDefault="00CD17BF" w:rsidP="00A007AC">
            <w:pPr>
              <w:spacing w:after="60"/>
              <w:ind w:left="426" w:hanging="11"/>
              <w:jc w:val="center"/>
              <w:rPr>
                <w:rFonts w:ascii="Arial" w:hAnsi="Arial" w:cs="Arial"/>
                <w:color w:val="FFFFFF" w:themeColor="background1"/>
                <w:sz w:val="20"/>
                <w:szCs w:val="20"/>
              </w:rPr>
            </w:pPr>
            <w:r w:rsidRPr="00747223">
              <w:rPr>
                <w:rFonts w:ascii="Arial" w:eastAsia="Times New Roman" w:hAnsi="Arial" w:cs="Arial"/>
                <w:b/>
                <w:bCs/>
                <w:color w:val="FFFFFF" w:themeColor="background1"/>
                <w:sz w:val="20"/>
                <w:szCs w:val="20"/>
                <w:lang w:val="es-ES" w:eastAsia="es-ES"/>
              </w:rPr>
              <w:t>Descripción</w:t>
            </w:r>
          </w:p>
        </w:tc>
      </w:tr>
      <w:tr w:rsidR="00CD17BF" w:rsidRPr="00840EF9" w14:paraId="5CB10BFF" w14:textId="77777777" w:rsidTr="00CD17BF">
        <w:trPr>
          <w:trHeight w:val="165"/>
        </w:trPr>
        <w:tc>
          <w:tcPr>
            <w:tcW w:w="2693" w:type="dxa"/>
            <w:vMerge w:val="restart"/>
          </w:tcPr>
          <w:p w14:paraId="0714C051" w14:textId="77777777" w:rsidR="00CD17BF" w:rsidRPr="00747223" w:rsidRDefault="00CD17BF" w:rsidP="00A007AC">
            <w:pPr>
              <w:spacing w:after="60"/>
              <w:ind w:left="426" w:hanging="11"/>
              <w:rPr>
                <w:rFonts w:ascii="Arial" w:hAnsi="Arial" w:cs="Arial"/>
                <w:b/>
                <w:bCs/>
                <w:sz w:val="20"/>
                <w:szCs w:val="20"/>
              </w:rPr>
            </w:pPr>
          </w:p>
          <w:p w14:paraId="42228691" w14:textId="77777777" w:rsidR="00CD17BF" w:rsidRPr="00747223" w:rsidRDefault="00CD17BF" w:rsidP="00A007AC">
            <w:pPr>
              <w:spacing w:after="60"/>
              <w:ind w:left="426" w:hanging="11"/>
              <w:rPr>
                <w:rFonts w:ascii="Arial" w:hAnsi="Arial" w:cs="Arial"/>
                <w:b/>
                <w:bCs/>
                <w:sz w:val="20"/>
                <w:szCs w:val="20"/>
              </w:rPr>
            </w:pPr>
          </w:p>
          <w:p w14:paraId="419149C8" w14:textId="77777777" w:rsidR="00CD17BF" w:rsidRPr="00747223" w:rsidRDefault="00CD17BF" w:rsidP="00A007AC">
            <w:pPr>
              <w:spacing w:after="60"/>
              <w:ind w:left="426" w:hanging="11"/>
              <w:rPr>
                <w:rFonts w:ascii="Arial" w:hAnsi="Arial" w:cs="Arial"/>
                <w:b/>
                <w:bCs/>
                <w:sz w:val="20"/>
                <w:szCs w:val="20"/>
              </w:rPr>
            </w:pPr>
            <w:r w:rsidRPr="00747223">
              <w:rPr>
                <w:rFonts w:ascii="Arial" w:hAnsi="Arial" w:cs="Arial"/>
                <w:b/>
                <w:bCs/>
                <w:sz w:val="20"/>
                <w:szCs w:val="20"/>
              </w:rPr>
              <w:t xml:space="preserve">Equipamiento </w:t>
            </w:r>
          </w:p>
        </w:tc>
        <w:tc>
          <w:tcPr>
            <w:tcW w:w="3402" w:type="dxa"/>
          </w:tcPr>
          <w:p w14:paraId="7DC86714" w14:textId="77777777" w:rsidR="00CD17BF" w:rsidRPr="00747223" w:rsidRDefault="00CD17BF" w:rsidP="00A007AC">
            <w:pPr>
              <w:spacing w:after="60"/>
              <w:ind w:left="426" w:hanging="11"/>
              <w:rPr>
                <w:rFonts w:ascii="Arial" w:hAnsi="Arial" w:cs="Arial"/>
                <w:sz w:val="20"/>
                <w:szCs w:val="20"/>
              </w:rPr>
            </w:pPr>
            <w:r w:rsidRPr="00747223">
              <w:rPr>
                <w:rFonts w:ascii="Arial" w:hAnsi="Arial" w:cs="Arial"/>
                <w:sz w:val="20"/>
                <w:szCs w:val="20"/>
              </w:rPr>
              <w:t>Equipo principal</w:t>
            </w:r>
          </w:p>
        </w:tc>
        <w:tc>
          <w:tcPr>
            <w:tcW w:w="2126" w:type="dxa"/>
          </w:tcPr>
          <w:p w14:paraId="0C2759EA" w14:textId="77777777" w:rsidR="00CD17BF" w:rsidRPr="00747223" w:rsidRDefault="00CD17BF" w:rsidP="00A007AC">
            <w:pPr>
              <w:spacing w:after="60"/>
              <w:ind w:left="426" w:hanging="11"/>
              <w:rPr>
                <w:rFonts w:ascii="Arial" w:hAnsi="Arial" w:cs="Arial"/>
                <w:sz w:val="20"/>
                <w:szCs w:val="20"/>
              </w:rPr>
            </w:pPr>
            <w:r w:rsidRPr="00747223">
              <w:rPr>
                <w:rFonts w:ascii="Arial" w:hAnsi="Arial" w:cs="Arial"/>
                <w:sz w:val="20"/>
                <w:szCs w:val="20"/>
              </w:rPr>
              <w:t>Costos para la adquisición de equipamiento principal</w:t>
            </w:r>
          </w:p>
        </w:tc>
      </w:tr>
      <w:tr w:rsidR="00CD17BF" w:rsidRPr="00840EF9" w14:paraId="72939283" w14:textId="77777777" w:rsidTr="00CD17BF">
        <w:trPr>
          <w:trHeight w:val="165"/>
        </w:trPr>
        <w:tc>
          <w:tcPr>
            <w:tcW w:w="2693" w:type="dxa"/>
            <w:vMerge/>
          </w:tcPr>
          <w:p w14:paraId="0F261300" w14:textId="77777777" w:rsidR="00CD17BF" w:rsidRPr="00747223" w:rsidRDefault="00CD17BF" w:rsidP="00A007AC">
            <w:pPr>
              <w:spacing w:after="60"/>
              <w:ind w:left="426" w:hanging="11"/>
              <w:rPr>
                <w:rFonts w:ascii="Arial" w:hAnsi="Arial" w:cs="Arial"/>
                <w:sz w:val="20"/>
                <w:szCs w:val="20"/>
              </w:rPr>
            </w:pPr>
          </w:p>
        </w:tc>
        <w:tc>
          <w:tcPr>
            <w:tcW w:w="3402" w:type="dxa"/>
          </w:tcPr>
          <w:p w14:paraId="42B3A6EA" w14:textId="77777777" w:rsidR="00CD17BF" w:rsidRPr="00747223" w:rsidRDefault="00CD17BF" w:rsidP="00A007AC">
            <w:pPr>
              <w:spacing w:after="60"/>
              <w:ind w:left="426" w:hanging="11"/>
              <w:rPr>
                <w:rFonts w:ascii="Arial" w:hAnsi="Arial" w:cs="Arial"/>
                <w:sz w:val="20"/>
                <w:szCs w:val="20"/>
              </w:rPr>
            </w:pPr>
            <w:r w:rsidRPr="00747223">
              <w:rPr>
                <w:rFonts w:ascii="Arial" w:hAnsi="Arial" w:cs="Arial"/>
                <w:sz w:val="20"/>
                <w:szCs w:val="20"/>
              </w:rPr>
              <w:t>Accesorio/s (si aplica)</w:t>
            </w:r>
          </w:p>
        </w:tc>
        <w:tc>
          <w:tcPr>
            <w:tcW w:w="2126" w:type="dxa"/>
          </w:tcPr>
          <w:p w14:paraId="01173687" w14:textId="77777777" w:rsidR="00CD17BF" w:rsidRPr="00747223" w:rsidRDefault="00CD17BF" w:rsidP="00A007AC">
            <w:pPr>
              <w:spacing w:after="60"/>
              <w:ind w:left="426" w:hanging="11"/>
              <w:rPr>
                <w:rFonts w:ascii="Arial" w:hAnsi="Arial" w:cs="Arial"/>
                <w:sz w:val="20"/>
                <w:szCs w:val="20"/>
              </w:rPr>
            </w:pPr>
            <w:r w:rsidRPr="00747223">
              <w:rPr>
                <w:rFonts w:ascii="Arial" w:hAnsi="Arial" w:cs="Arial"/>
                <w:sz w:val="20"/>
                <w:szCs w:val="20"/>
              </w:rPr>
              <w:t xml:space="preserve">Costos para la adquisición de accesorio/s para el equipo principal, si aplica. </w:t>
            </w:r>
          </w:p>
        </w:tc>
      </w:tr>
    </w:tbl>
    <w:p w14:paraId="226891A5" w14:textId="77777777" w:rsidR="00CD17BF" w:rsidRDefault="00CD17BF" w:rsidP="00CD17BF">
      <w:pPr>
        <w:spacing w:after="60"/>
        <w:ind w:left="426" w:right="-142" w:hanging="11"/>
        <w:jc w:val="both"/>
        <w:rPr>
          <w:rFonts w:ascii="Arial" w:hAnsi="Arial" w:cs="Arial"/>
        </w:rPr>
      </w:pPr>
    </w:p>
    <w:p w14:paraId="20A83518" w14:textId="77777777" w:rsidR="00CD17BF" w:rsidRDefault="00CD17BF" w:rsidP="00CD17BF">
      <w:pPr>
        <w:tabs>
          <w:tab w:val="left" w:pos="10348"/>
        </w:tabs>
        <w:spacing w:after="60"/>
        <w:ind w:left="426" w:right="425" w:hanging="11"/>
        <w:jc w:val="both"/>
        <w:rPr>
          <w:rFonts w:ascii="Arial" w:hAnsi="Arial" w:cs="Arial"/>
        </w:rPr>
      </w:pPr>
      <w:r>
        <w:rPr>
          <w:rFonts w:ascii="Arial" w:hAnsi="Arial" w:cs="Arial"/>
        </w:rPr>
        <w:t xml:space="preserve">Es importante considerar que el </w:t>
      </w:r>
      <w:r w:rsidRPr="00840EF9">
        <w:rPr>
          <w:rFonts w:ascii="Arial" w:hAnsi="Arial" w:cs="Arial"/>
          <w:b/>
          <w:bCs/>
        </w:rPr>
        <w:t>monto máximo que se financiará por proyecto</w:t>
      </w:r>
      <w:r>
        <w:rPr>
          <w:rFonts w:ascii="Arial" w:hAnsi="Arial" w:cs="Arial"/>
        </w:rPr>
        <w:t xml:space="preserve"> es de </w:t>
      </w:r>
      <w:r w:rsidRPr="00840EF9">
        <w:rPr>
          <w:rFonts w:ascii="Arial" w:hAnsi="Arial" w:cs="Arial"/>
          <w:b/>
          <w:bCs/>
        </w:rPr>
        <w:t>MM$40.</w:t>
      </w:r>
      <w:r>
        <w:rPr>
          <w:rFonts w:ascii="Arial" w:hAnsi="Arial" w:cs="Arial"/>
          <w:b/>
          <w:bCs/>
        </w:rPr>
        <w:t xml:space="preserve"> </w:t>
      </w:r>
      <w:r w:rsidRPr="002F4867">
        <w:rPr>
          <w:rFonts w:ascii="Arial" w:hAnsi="Arial" w:cs="Arial"/>
        </w:rPr>
        <w:t xml:space="preserve">Estos </w:t>
      </w:r>
      <w:r w:rsidRPr="00A20FAE">
        <w:rPr>
          <w:rFonts w:ascii="Arial" w:hAnsi="Arial" w:cs="Arial"/>
        </w:rPr>
        <w:t>montos podrán ser distribuidos</w:t>
      </w:r>
      <w:r>
        <w:rPr>
          <w:rFonts w:ascii="Arial" w:hAnsi="Arial" w:cs="Arial"/>
          <w:b/>
          <w:bCs/>
        </w:rPr>
        <w:t xml:space="preserve"> </w:t>
      </w:r>
      <w:r>
        <w:rPr>
          <w:rFonts w:ascii="Arial" w:hAnsi="Arial" w:cs="Arial"/>
        </w:rPr>
        <w:t xml:space="preserve">en: </w:t>
      </w:r>
    </w:p>
    <w:p w14:paraId="70099E80" w14:textId="6EC2D0B9" w:rsidR="00CD17BF" w:rsidRPr="00756701" w:rsidRDefault="00CD17BF" w:rsidP="00CD17BF">
      <w:pPr>
        <w:pStyle w:val="Prrafodelista"/>
        <w:numPr>
          <w:ilvl w:val="0"/>
          <w:numId w:val="24"/>
        </w:numPr>
        <w:tabs>
          <w:tab w:val="left" w:pos="10348"/>
        </w:tabs>
        <w:spacing w:after="60"/>
        <w:ind w:right="425"/>
        <w:jc w:val="both"/>
        <w:rPr>
          <w:rFonts w:ascii="Arial" w:hAnsi="Arial" w:cs="Arial"/>
          <w:sz w:val="24"/>
          <w:szCs w:val="24"/>
        </w:rPr>
      </w:pPr>
      <w:r w:rsidRPr="002346B1">
        <w:rPr>
          <w:rFonts w:ascii="Arial" w:hAnsi="Arial" w:cs="Arial"/>
          <w:sz w:val="24"/>
          <w:szCs w:val="24"/>
        </w:rPr>
        <w:t>Impuestos que correspondan</w:t>
      </w:r>
      <w:r w:rsidR="006C3ED4" w:rsidRPr="002346B1">
        <w:rPr>
          <w:rFonts w:ascii="Arial" w:hAnsi="Arial" w:cs="Arial"/>
          <w:sz w:val="24"/>
          <w:szCs w:val="24"/>
        </w:rPr>
        <w:t>.</w:t>
      </w:r>
    </w:p>
    <w:p w14:paraId="3C128AF6" w14:textId="1FE4680E" w:rsidR="00CD17BF" w:rsidRPr="00756701" w:rsidRDefault="00CD17BF" w:rsidP="00CD17BF">
      <w:pPr>
        <w:pStyle w:val="Prrafodelista"/>
        <w:numPr>
          <w:ilvl w:val="0"/>
          <w:numId w:val="24"/>
        </w:numPr>
        <w:tabs>
          <w:tab w:val="left" w:pos="10348"/>
        </w:tabs>
        <w:spacing w:after="60"/>
        <w:ind w:right="425"/>
        <w:jc w:val="both"/>
        <w:rPr>
          <w:rFonts w:ascii="Arial" w:hAnsi="Arial" w:cs="Arial"/>
          <w:sz w:val="24"/>
          <w:szCs w:val="24"/>
        </w:rPr>
      </w:pPr>
      <w:r w:rsidRPr="00457BCE">
        <w:rPr>
          <w:rFonts w:ascii="Arial" w:hAnsi="Arial" w:cs="Arial"/>
          <w:sz w:val="24"/>
          <w:szCs w:val="24"/>
        </w:rPr>
        <w:t>Traslados, seguros de traslado</w:t>
      </w:r>
      <w:r w:rsidR="006C3ED4" w:rsidRPr="00457BCE">
        <w:rPr>
          <w:rFonts w:ascii="Arial" w:hAnsi="Arial" w:cs="Arial"/>
          <w:sz w:val="24"/>
          <w:szCs w:val="24"/>
        </w:rPr>
        <w:t>.</w:t>
      </w:r>
    </w:p>
    <w:p w14:paraId="2E69DFF3" w14:textId="455503B2" w:rsidR="00CD17BF" w:rsidRPr="00756701" w:rsidRDefault="00CD17BF" w:rsidP="00CD17BF">
      <w:pPr>
        <w:pStyle w:val="Prrafodelista"/>
        <w:numPr>
          <w:ilvl w:val="0"/>
          <w:numId w:val="24"/>
        </w:numPr>
        <w:tabs>
          <w:tab w:val="left" w:pos="10348"/>
        </w:tabs>
        <w:spacing w:after="60"/>
        <w:ind w:right="425"/>
        <w:jc w:val="both"/>
        <w:rPr>
          <w:rFonts w:ascii="Arial" w:hAnsi="Arial" w:cs="Arial"/>
          <w:sz w:val="24"/>
          <w:szCs w:val="24"/>
        </w:rPr>
      </w:pPr>
      <w:r w:rsidRPr="00457BCE">
        <w:rPr>
          <w:rFonts w:ascii="Arial" w:hAnsi="Arial" w:cs="Arial"/>
          <w:sz w:val="24"/>
          <w:szCs w:val="24"/>
        </w:rPr>
        <w:t>Todo gasto asociado a</w:t>
      </w:r>
      <w:r w:rsidRPr="00BA5187">
        <w:rPr>
          <w:rFonts w:ascii="Arial" w:hAnsi="Arial" w:cs="Arial"/>
          <w:sz w:val="24"/>
          <w:szCs w:val="24"/>
        </w:rPr>
        <w:t xml:space="preserve"> </w:t>
      </w:r>
      <w:r w:rsidR="00024524">
        <w:rPr>
          <w:rFonts w:ascii="Arial" w:hAnsi="Arial" w:cs="Arial"/>
          <w:sz w:val="24"/>
          <w:szCs w:val="24"/>
        </w:rPr>
        <w:t xml:space="preserve">la </w:t>
      </w:r>
      <w:r w:rsidRPr="00457BCE">
        <w:rPr>
          <w:rFonts w:ascii="Arial" w:hAnsi="Arial" w:cs="Arial"/>
          <w:sz w:val="24"/>
          <w:szCs w:val="24"/>
        </w:rPr>
        <w:t>compra efectuada en el extranjero (desaduanaje/internación, comisiones de agentes de aduana, impuestos aduaneros, etc.)</w:t>
      </w:r>
      <w:r w:rsidR="00E27AD9">
        <w:rPr>
          <w:rFonts w:ascii="Arial" w:hAnsi="Arial" w:cs="Arial"/>
          <w:sz w:val="24"/>
          <w:szCs w:val="24"/>
        </w:rPr>
        <w:t>.</w:t>
      </w:r>
    </w:p>
    <w:p w14:paraId="2EC14C4A" w14:textId="77777777" w:rsidR="00CD17BF" w:rsidRPr="00756701" w:rsidRDefault="00CD17BF" w:rsidP="00CD17BF">
      <w:pPr>
        <w:pStyle w:val="Prrafodelista"/>
        <w:numPr>
          <w:ilvl w:val="0"/>
          <w:numId w:val="24"/>
        </w:numPr>
        <w:tabs>
          <w:tab w:val="left" w:pos="10348"/>
        </w:tabs>
        <w:spacing w:after="60"/>
        <w:ind w:right="425"/>
        <w:jc w:val="both"/>
        <w:rPr>
          <w:rFonts w:ascii="Arial" w:hAnsi="Arial" w:cs="Arial"/>
          <w:sz w:val="24"/>
          <w:szCs w:val="24"/>
        </w:rPr>
      </w:pPr>
      <w:r w:rsidRPr="00457BCE">
        <w:rPr>
          <w:rFonts w:ascii="Arial" w:hAnsi="Arial" w:cs="Arial"/>
          <w:sz w:val="24"/>
          <w:szCs w:val="24"/>
        </w:rPr>
        <w:t>Instalación (insumos necesarios para la puesta en marcha).</w:t>
      </w:r>
    </w:p>
    <w:p w14:paraId="489872A6" w14:textId="42CE3661" w:rsidR="00CD17BF" w:rsidRDefault="00CD17BF" w:rsidP="00CD17BF">
      <w:pPr>
        <w:pStyle w:val="Prrafodelista"/>
        <w:numPr>
          <w:ilvl w:val="0"/>
          <w:numId w:val="24"/>
        </w:numPr>
        <w:tabs>
          <w:tab w:val="left" w:pos="10348"/>
        </w:tabs>
        <w:spacing w:after="60"/>
        <w:ind w:right="425"/>
        <w:jc w:val="both"/>
        <w:rPr>
          <w:rFonts w:ascii="Arial" w:hAnsi="Arial" w:cs="Arial"/>
          <w:sz w:val="24"/>
          <w:szCs w:val="24"/>
        </w:rPr>
      </w:pPr>
      <w:r w:rsidRPr="00457BCE">
        <w:rPr>
          <w:rFonts w:ascii="Arial" w:hAnsi="Arial" w:cs="Arial"/>
          <w:sz w:val="24"/>
          <w:szCs w:val="24"/>
        </w:rPr>
        <w:t>Adecuación de infraestructura y/o habilitación de espacios (si aplica) para cumplir con los requerimientos técnicos para la instalación y operación del equipo (aislaciones, estructuras antisísmicas, conexiones a redes, etc.)</w:t>
      </w:r>
    </w:p>
    <w:p w14:paraId="1B7313E3" w14:textId="4FFE2BAE" w:rsidR="00CD17BF" w:rsidRPr="002F4867" w:rsidRDefault="00216273" w:rsidP="00044A2C">
      <w:pPr>
        <w:pStyle w:val="Prrafodelista"/>
        <w:numPr>
          <w:ilvl w:val="0"/>
          <w:numId w:val="24"/>
        </w:numPr>
        <w:tabs>
          <w:tab w:val="left" w:pos="10348"/>
        </w:tabs>
        <w:spacing w:after="60"/>
        <w:ind w:right="425"/>
        <w:jc w:val="both"/>
        <w:rPr>
          <w:rFonts w:ascii="Arial" w:hAnsi="Arial" w:cs="Arial"/>
          <w:sz w:val="24"/>
          <w:szCs w:val="24"/>
        </w:rPr>
      </w:pPr>
      <w:r>
        <w:rPr>
          <w:rFonts w:ascii="Arial" w:hAnsi="Arial" w:cs="Arial"/>
          <w:b/>
          <w:bCs/>
          <w:sz w:val="24"/>
          <w:szCs w:val="24"/>
          <w:lang w:val="es-CL"/>
        </w:rPr>
        <w:t>C</w:t>
      </w:r>
      <w:r w:rsidR="000A317D" w:rsidRPr="000A317D">
        <w:rPr>
          <w:rFonts w:ascii="Arial" w:hAnsi="Arial" w:cs="Arial"/>
          <w:b/>
          <w:bCs/>
          <w:sz w:val="24"/>
          <w:szCs w:val="24"/>
          <w:lang w:val="es-CL"/>
        </w:rPr>
        <w:t>apacitación: E</w:t>
      </w:r>
      <w:r w:rsidR="00A4518A">
        <w:rPr>
          <w:rFonts w:ascii="Arial" w:hAnsi="Arial" w:cs="Arial"/>
          <w:b/>
          <w:bCs/>
          <w:sz w:val="24"/>
          <w:szCs w:val="24"/>
          <w:lang w:val="es-CL"/>
        </w:rPr>
        <w:t>n caso de requerir capacitación, e</w:t>
      </w:r>
      <w:r w:rsidR="000A317D" w:rsidRPr="000A317D">
        <w:rPr>
          <w:rFonts w:ascii="Arial" w:hAnsi="Arial" w:cs="Arial"/>
          <w:b/>
          <w:bCs/>
          <w:sz w:val="24"/>
          <w:szCs w:val="24"/>
          <w:lang w:val="es-CL"/>
        </w:rPr>
        <w:t xml:space="preserve">l costo de </w:t>
      </w:r>
      <w:r w:rsidR="00A4518A">
        <w:rPr>
          <w:rFonts w:ascii="Arial" w:hAnsi="Arial" w:cs="Arial"/>
          <w:b/>
          <w:bCs/>
          <w:sz w:val="24"/>
          <w:szCs w:val="24"/>
          <w:lang w:val="es-CL"/>
        </w:rPr>
        <w:t>ésta</w:t>
      </w:r>
      <w:r w:rsidR="000A317D" w:rsidRPr="000A317D">
        <w:rPr>
          <w:rFonts w:ascii="Arial" w:hAnsi="Arial" w:cs="Arial"/>
          <w:b/>
          <w:bCs/>
          <w:sz w:val="24"/>
          <w:szCs w:val="24"/>
          <w:lang w:val="es-CL"/>
        </w:rPr>
        <w:t xml:space="preserve"> deberá estar incorporado en el precio del bien adquirido. No se aceptará el pago de honorarios por este concepto de manera separada por parte de la DINV.</w:t>
      </w:r>
    </w:p>
    <w:p w14:paraId="28CEAD2E" w14:textId="4C8F60BB" w:rsidR="00CD17BF" w:rsidRPr="00621C09" w:rsidRDefault="00CD17BF" w:rsidP="00CD17BF">
      <w:pPr>
        <w:tabs>
          <w:tab w:val="left" w:pos="10348"/>
        </w:tabs>
        <w:spacing w:after="60"/>
        <w:ind w:left="426" w:right="425"/>
        <w:jc w:val="both"/>
        <w:rPr>
          <w:rFonts w:ascii="Arial" w:hAnsi="Arial" w:cs="Arial"/>
        </w:rPr>
      </w:pPr>
      <w:r w:rsidRPr="00621C09">
        <w:rPr>
          <w:rFonts w:ascii="Arial" w:hAnsi="Arial" w:cs="Arial"/>
          <w:b/>
          <w:bCs/>
        </w:rPr>
        <w:lastRenderedPageBreak/>
        <w:t>No se considerará la remodelación ni mejora de oficina ni la compra de muebles</w:t>
      </w:r>
      <w:r w:rsidR="002830BA" w:rsidRPr="00621C09">
        <w:rPr>
          <w:rFonts w:ascii="Arial" w:hAnsi="Arial" w:cs="Arial"/>
          <w:b/>
          <w:bCs/>
        </w:rPr>
        <w:t xml:space="preserve"> que no tenga directa relación con el funcionamiento del equipo.</w:t>
      </w:r>
    </w:p>
    <w:p w14:paraId="1BD67CA7" w14:textId="77777777" w:rsidR="00CD17BF" w:rsidRDefault="00CD17BF" w:rsidP="00CD17BF">
      <w:pPr>
        <w:tabs>
          <w:tab w:val="left" w:pos="10348"/>
        </w:tabs>
        <w:spacing w:after="60"/>
        <w:ind w:left="426" w:right="425" w:hanging="11"/>
        <w:jc w:val="both"/>
        <w:rPr>
          <w:rFonts w:ascii="Arial" w:hAnsi="Arial" w:cs="Arial"/>
        </w:rPr>
      </w:pPr>
      <w:r w:rsidRPr="00621C09">
        <w:rPr>
          <w:rFonts w:ascii="Arial" w:hAnsi="Arial" w:cs="Arial"/>
        </w:rPr>
        <w:t>Lo anterior, a fin de evitar posibles subvaloraciones de precios del equipamiento requerido para la correcta ejecución del proyecto.</w:t>
      </w:r>
    </w:p>
    <w:p w14:paraId="0E78DC53" w14:textId="47F8EBFA" w:rsidR="00CD17BF" w:rsidRPr="00A20FAE" w:rsidRDefault="00CD17BF" w:rsidP="00CD17BF">
      <w:pPr>
        <w:tabs>
          <w:tab w:val="left" w:pos="10348"/>
        </w:tabs>
        <w:spacing w:after="60"/>
        <w:ind w:left="426" w:right="425" w:hanging="11"/>
        <w:jc w:val="both"/>
        <w:rPr>
          <w:rFonts w:ascii="Arial" w:hAnsi="Arial" w:cs="Arial"/>
          <w:b/>
          <w:bCs/>
        </w:rPr>
      </w:pPr>
      <w:r w:rsidRPr="00A20FAE">
        <w:rPr>
          <w:rFonts w:ascii="Arial" w:hAnsi="Arial" w:cs="Arial"/>
          <w:b/>
          <w:bCs/>
        </w:rPr>
        <w:t>Es importante destacar que este ítem no considera gastos de mantenimiento del equipo.</w:t>
      </w:r>
    </w:p>
    <w:p w14:paraId="6CF6E08F" w14:textId="2200FD55" w:rsidR="00CD17BF" w:rsidRPr="000A75AF" w:rsidRDefault="00CD17BF" w:rsidP="00CD17BF">
      <w:pPr>
        <w:ind w:left="426" w:right="283"/>
        <w:jc w:val="both"/>
        <w:rPr>
          <w:rFonts w:ascii="Arial" w:hAnsi="Arial" w:cs="Arial"/>
          <w:b/>
          <w:bCs/>
        </w:rPr>
      </w:pPr>
      <w:r w:rsidRPr="000A75AF">
        <w:rPr>
          <w:rFonts w:ascii="Arial" w:hAnsi="Arial" w:cs="Arial"/>
          <w:b/>
          <w:bCs/>
        </w:rPr>
        <w:t xml:space="preserve">Los bienes que se adquieran en el marco del proyecto serán de propiedad de la </w:t>
      </w:r>
      <w:r w:rsidR="00036FE8" w:rsidRPr="000A75AF">
        <w:rPr>
          <w:rFonts w:ascii="Arial" w:hAnsi="Arial" w:cs="Arial"/>
          <w:b/>
          <w:bCs/>
        </w:rPr>
        <w:t>U</w:t>
      </w:r>
      <w:r w:rsidR="00036FE8">
        <w:rPr>
          <w:rFonts w:ascii="Arial" w:hAnsi="Arial" w:cs="Arial"/>
          <w:b/>
          <w:bCs/>
        </w:rPr>
        <w:t>TEM</w:t>
      </w:r>
      <w:r w:rsidRPr="000A75AF">
        <w:rPr>
          <w:rFonts w:ascii="Arial" w:hAnsi="Arial" w:cs="Arial"/>
          <w:b/>
          <w:bCs/>
        </w:rPr>
        <w:t>.</w:t>
      </w:r>
    </w:p>
    <w:p w14:paraId="5611BE57" w14:textId="77777777" w:rsidR="00CD17BF" w:rsidRPr="000A75AF" w:rsidRDefault="00CD17BF" w:rsidP="00CD17BF">
      <w:pPr>
        <w:spacing w:before="94"/>
        <w:ind w:left="426" w:right="424"/>
        <w:jc w:val="both"/>
        <w:rPr>
          <w:rFonts w:ascii="Arial" w:hAnsi="Arial" w:cs="Arial"/>
        </w:rPr>
      </w:pPr>
      <w:r w:rsidRPr="000A75AF">
        <w:rPr>
          <w:rFonts w:ascii="Arial" w:hAnsi="Arial" w:cs="Arial"/>
        </w:rPr>
        <w:t>La aprobación del presupuesto solicitado estará sujeta a revisión de la justificación de los recursos solicitados y a la disponibilidad presupuestaria para este concurso.</w:t>
      </w:r>
    </w:p>
    <w:p w14:paraId="01BFFB22" w14:textId="77777777" w:rsidR="00CD17BF" w:rsidRPr="000A75AF" w:rsidRDefault="00CD17BF" w:rsidP="00CD17BF">
      <w:pPr>
        <w:spacing w:before="120"/>
        <w:ind w:left="426" w:right="426"/>
        <w:jc w:val="both"/>
        <w:rPr>
          <w:rFonts w:ascii="Arial" w:hAnsi="Arial" w:cs="Arial"/>
        </w:rPr>
      </w:pPr>
      <w:r w:rsidRPr="000A75AF">
        <w:rPr>
          <w:rFonts w:ascii="Arial" w:hAnsi="Arial" w:cs="Arial"/>
        </w:rPr>
        <w:t xml:space="preserve">En la programación de actividades de la propuesta, se debe </w:t>
      </w:r>
      <w:r w:rsidRPr="0091618F">
        <w:rPr>
          <w:rFonts w:ascii="Arial" w:hAnsi="Arial" w:cs="Arial"/>
          <w:b/>
          <w:bCs/>
        </w:rPr>
        <w:t>considerar la compra del equipamiento desde el primer mes de ejecución</w:t>
      </w:r>
      <w:r w:rsidRPr="000A75AF">
        <w:rPr>
          <w:rFonts w:ascii="Arial" w:hAnsi="Arial" w:cs="Arial"/>
        </w:rPr>
        <w:t>, a fin de resguardar el cumplimiento de plazos del proyecto.</w:t>
      </w:r>
    </w:p>
    <w:p w14:paraId="5D9E1280" w14:textId="77777777" w:rsidR="00C52B50" w:rsidRDefault="00C52B50" w:rsidP="00C52B50">
      <w:pPr>
        <w:pStyle w:val="Textoindependiente"/>
        <w:spacing w:before="121"/>
        <w:ind w:left="426" w:right="283" w:hanging="11"/>
        <w:rPr>
          <w:rFonts w:ascii="Arial" w:eastAsiaTheme="minorHAnsi" w:hAnsi="Arial" w:cs="Arial"/>
          <w:sz w:val="24"/>
          <w:szCs w:val="24"/>
          <w:lang w:val="es-CL"/>
        </w:rPr>
      </w:pPr>
    </w:p>
    <w:bookmarkEnd w:id="0"/>
    <w:bookmarkEnd w:id="1"/>
    <w:p w14:paraId="322BD7F6" w14:textId="77777777" w:rsidR="00CD17BF" w:rsidRPr="00E37F6F" w:rsidRDefault="00CD17BF" w:rsidP="00CD17BF">
      <w:pPr>
        <w:pStyle w:val="Prrafodelista"/>
        <w:numPr>
          <w:ilvl w:val="0"/>
          <w:numId w:val="1"/>
        </w:numPr>
        <w:spacing w:line="0" w:lineRule="atLeast"/>
        <w:ind w:left="426" w:right="283" w:hanging="11"/>
        <w:jc w:val="both"/>
        <w:rPr>
          <w:rFonts w:ascii="Arial" w:hAnsi="Arial" w:cs="Arial"/>
          <w:b/>
          <w:bCs/>
          <w:sz w:val="24"/>
          <w:szCs w:val="24"/>
        </w:rPr>
      </w:pPr>
      <w:r w:rsidRPr="00E37F6F">
        <w:rPr>
          <w:rFonts w:ascii="Arial" w:hAnsi="Arial" w:cs="Arial"/>
          <w:b/>
          <w:bCs/>
          <w:sz w:val="24"/>
          <w:szCs w:val="24"/>
        </w:rPr>
        <w:t>REQUISITOS PARA POSTULAR</w:t>
      </w:r>
    </w:p>
    <w:p w14:paraId="5708B462" w14:textId="77777777" w:rsidR="00CD17BF" w:rsidRDefault="00CD17BF" w:rsidP="00CD17BF">
      <w:pPr>
        <w:pStyle w:val="Textoindependiente"/>
        <w:spacing w:line="0" w:lineRule="atLeast"/>
        <w:ind w:left="426" w:right="517"/>
        <w:rPr>
          <w:rFonts w:ascii="Arial" w:hAnsi="Arial" w:cs="Arial"/>
          <w:color w:val="006666"/>
        </w:rPr>
      </w:pPr>
    </w:p>
    <w:p w14:paraId="03FD0067" w14:textId="3C94714E" w:rsidR="00CD17BF" w:rsidRDefault="00CD17BF" w:rsidP="00CD17BF">
      <w:pPr>
        <w:pStyle w:val="Textoindependiente"/>
        <w:numPr>
          <w:ilvl w:val="1"/>
          <w:numId w:val="1"/>
        </w:numPr>
        <w:spacing w:line="0" w:lineRule="atLeast"/>
        <w:ind w:left="1440" w:right="517"/>
        <w:rPr>
          <w:rFonts w:ascii="Arial" w:eastAsia="Times New Roman" w:hAnsi="Arial" w:cs="Arial"/>
          <w:b/>
          <w:bCs/>
          <w:sz w:val="24"/>
          <w:szCs w:val="24"/>
          <w:lang w:eastAsia="es-ES"/>
        </w:rPr>
      </w:pPr>
      <w:r w:rsidRPr="00E37F6F">
        <w:rPr>
          <w:rFonts w:ascii="Arial" w:eastAsia="Times New Roman" w:hAnsi="Arial" w:cs="Arial"/>
          <w:b/>
          <w:bCs/>
          <w:sz w:val="24"/>
          <w:szCs w:val="24"/>
          <w:lang w:eastAsia="es-ES"/>
        </w:rPr>
        <w:t xml:space="preserve">Respecto al </w:t>
      </w:r>
      <w:r w:rsidR="00ED1FA8">
        <w:rPr>
          <w:rFonts w:ascii="Arial" w:eastAsia="Times New Roman" w:hAnsi="Arial" w:cs="Arial"/>
          <w:b/>
          <w:bCs/>
          <w:sz w:val="24"/>
          <w:szCs w:val="24"/>
          <w:lang w:eastAsia="es-ES"/>
        </w:rPr>
        <w:t>n</w:t>
      </w:r>
      <w:r w:rsidRPr="00E37F6F">
        <w:rPr>
          <w:rFonts w:ascii="Arial" w:eastAsia="Times New Roman" w:hAnsi="Arial" w:cs="Arial"/>
          <w:b/>
          <w:bCs/>
          <w:sz w:val="24"/>
          <w:szCs w:val="24"/>
          <w:lang w:eastAsia="es-ES"/>
        </w:rPr>
        <w:t xml:space="preserve">úcleo de </w:t>
      </w:r>
      <w:r w:rsidR="00ED1FA8">
        <w:rPr>
          <w:rFonts w:ascii="Arial" w:eastAsia="Times New Roman" w:hAnsi="Arial" w:cs="Arial"/>
          <w:b/>
          <w:bCs/>
          <w:sz w:val="24"/>
          <w:szCs w:val="24"/>
          <w:lang w:eastAsia="es-ES"/>
        </w:rPr>
        <w:t>i</w:t>
      </w:r>
      <w:r w:rsidRPr="00E37F6F">
        <w:rPr>
          <w:rFonts w:ascii="Arial" w:eastAsia="Times New Roman" w:hAnsi="Arial" w:cs="Arial"/>
          <w:b/>
          <w:bCs/>
          <w:sz w:val="24"/>
          <w:szCs w:val="24"/>
          <w:lang w:eastAsia="es-ES"/>
        </w:rPr>
        <w:t>nvestigación (NI)</w:t>
      </w:r>
    </w:p>
    <w:p w14:paraId="6A78C945" w14:textId="77777777" w:rsidR="006C3ED4" w:rsidRDefault="00CD17BF" w:rsidP="00CD17BF">
      <w:pPr>
        <w:pStyle w:val="Textoindependiente"/>
        <w:spacing w:before="125"/>
        <w:ind w:left="284"/>
        <w:jc w:val="left"/>
        <w:rPr>
          <w:rFonts w:ascii="Arial" w:eastAsiaTheme="minorHAnsi" w:hAnsi="Arial" w:cs="Arial"/>
          <w:sz w:val="24"/>
          <w:szCs w:val="24"/>
          <w:lang w:val="es-CL"/>
        </w:rPr>
      </w:pPr>
      <w:r w:rsidRPr="00E37F6F">
        <w:rPr>
          <w:rFonts w:ascii="Arial" w:eastAsiaTheme="minorHAnsi" w:hAnsi="Arial" w:cs="Arial"/>
          <w:sz w:val="24"/>
          <w:szCs w:val="24"/>
          <w:lang w:val="es-CL"/>
        </w:rPr>
        <w:t>El NI de la propuesta deberá cumplir con los siguientes requisitos:</w:t>
      </w:r>
      <w:r>
        <w:rPr>
          <w:rFonts w:ascii="Arial" w:eastAsiaTheme="minorHAnsi" w:hAnsi="Arial" w:cs="Arial"/>
          <w:sz w:val="24"/>
          <w:szCs w:val="24"/>
          <w:lang w:val="es-CL"/>
        </w:rPr>
        <w:t xml:space="preserve"> </w:t>
      </w:r>
    </w:p>
    <w:p w14:paraId="462C6A1B" w14:textId="0B2D9F86" w:rsidR="00CD17BF" w:rsidRPr="006C3ED4" w:rsidRDefault="00CD17BF" w:rsidP="00584B5D">
      <w:pPr>
        <w:pStyle w:val="Textoindependiente"/>
        <w:numPr>
          <w:ilvl w:val="0"/>
          <w:numId w:val="36"/>
        </w:numPr>
        <w:spacing w:before="125"/>
        <w:jc w:val="left"/>
        <w:rPr>
          <w:rFonts w:ascii="Arial" w:eastAsiaTheme="minorHAnsi" w:hAnsi="Arial" w:cs="Arial"/>
          <w:sz w:val="24"/>
          <w:szCs w:val="24"/>
          <w:lang w:val="es-CL"/>
        </w:rPr>
      </w:pPr>
      <w:r w:rsidRPr="00E37F6F">
        <w:rPr>
          <w:rFonts w:ascii="Arial" w:hAnsi="Arial" w:cs="Arial"/>
          <w:sz w:val="24"/>
          <w:szCs w:val="24"/>
        </w:rPr>
        <w:t>Lo expuesto en el numeral 4.2 de las presentes bases.</w:t>
      </w:r>
    </w:p>
    <w:p w14:paraId="7D9D9770" w14:textId="435C5731" w:rsidR="005B02B7" w:rsidRDefault="00CD17BF" w:rsidP="00584B5D">
      <w:pPr>
        <w:pStyle w:val="Prrafodelista"/>
        <w:widowControl w:val="0"/>
        <w:numPr>
          <w:ilvl w:val="0"/>
          <w:numId w:val="25"/>
        </w:numPr>
        <w:tabs>
          <w:tab w:val="left" w:pos="1519"/>
        </w:tabs>
        <w:autoSpaceDE w:val="0"/>
        <w:autoSpaceDN w:val="0"/>
        <w:spacing w:before="114" w:line="230" w:lineRule="auto"/>
        <w:ind w:right="417"/>
        <w:contextualSpacing w:val="0"/>
        <w:jc w:val="both"/>
        <w:rPr>
          <w:rFonts w:ascii="Arial" w:hAnsi="Arial" w:cs="Arial"/>
        </w:rPr>
      </w:pPr>
      <w:r w:rsidRPr="00E37F6F">
        <w:rPr>
          <w:rFonts w:ascii="Arial" w:eastAsiaTheme="minorHAnsi" w:hAnsi="Arial" w:cs="Arial"/>
          <w:sz w:val="24"/>
          <w:szCs w:val="24"/>
          <w:lang w:val="es-CL" w:eastAsia="en-US"/>
        </w:rPr>
        <w:t xml:space="preserve">Estar conformado por </w:t>
      </w:r>
      <w:r w:rsidR="00F06928">
        <w:rPr>
          <w:rFonts w:ascii="Arial" w:eastAsiaTheme="minorHAnsi" w:hAnsi="Arial" w:cs="Arial"/>
          <w:sz w:val="24"/>
          <w:szCs w:val="24"/>
          <w:lang w:val="es-CL" w:eastAsia="en-US"/>
        </w:rPr>
        <w:t xml:space="preserve">académicos regulares </w:t>
      </w:r>
      <w:r w:rsidRPr="00E37F6F">
        <w:rPr>
          <w:rFonts w:ascii="Arial" w:eastAsiaTheme="minorHAnsi" w:hAnsi="Arial" w:cs="Arial"/>
          <w:sz w:val="24"/>
          <w:szCs w:val="24"/>
          <w:lang w:val="es-CL" w:eastAsia="en-US"/>
        </w:rPr>
        <w:t xml:space="preserve">que, a lo menos, pertenezcan a </w:t>
      </w:r>
      <w:r w:rsidRPr="00731068">
        <w:rPr>
          <w:rFonts w:ascii="Arial" w:eastAsiaTheme="minorHAnsi" w:hAnsi="Arial" w:cs="Arial"/>
          <w:b/>
          <w:bCs/>
          <w:sz w:val="24"/>
          <w:szCs w:val="24"/>
          <w:lang w:val="es-CL" w:eastAsia="en-US"/>
        </w:rPr>
        <w:t>dos (2) departamentos distintos de la U</w:t>
      </w:r>
      <w:r w:rsidR="004B16FB">
        <w:rPr>
          <w:rFonts w:ascii="Arial" w:eastAsiaTheme="minorHAnsi" w:hAnsi="Arial" w:cs="Arial"/>
          <w:b/>
          <w:bCs/>
          <w:sz w:val="24"/>
          <w:szCs w:val="24"/>
          <w:lang w:val="es-CL" w:eastAsia="en-US"/>
        </w:rPr>
        <w:t>TEM</w:t>
      </w:r>
      <w:r w:rsidRPr="00731068">
        <w:rPr>
          <w:rFonts w:ascii="Arial" w:eastAsiaTheme="minorHAnsi" w:hAnsi="Arial" w:cs="Arial"/>
          <w:b/>
          <w:bCs/>
          <w:sz w:val="24"/>
          <w:szCs w:val="24"/>
          <w:lang w:val="es-CL" w:eastAsia="en-US"/>
        </w:rPr>
        <w:t>.</w:t>
      </w:r>
      <w:r w:rsidRPr="006242C0">
        <w:rPr>
          <w:rFonts w:ascii="Arial" w:hAnsi="Arial" w:cs="Arial"/>
        </w:rPr>
        <w:t xml:space="preserve">   </w:t>
      </w:r>
    </w:p>
    <w:p w14:paraId="268C35F3" w14:textId="5EE65AE6" w:rsidR="006242C0" w:rsidRPr="00B4279C" w:rsidRDefault="00CD17BF" w:rsidP="00584B5D">
      <w:pPr>
        <w:pStyle w:val="Prrafodelista"/>
        <w:widowControl w:val="0"/>
        <w:numPr>
          <w:ilvl w:val="0"/>
          <w:numId w:val="25"/>
        </w:numPr>
        <w:tabs>
          <w:tab w:val="left" w:pos="1519"/>
        </w:tabs>
        <w:autoSpaceDE w:val="0"/>
        <w:autoSpaceDN w:val="0"/>
        <w:spacing w:before="114" w:line="230" w:lineRule="auto"/>
        <w:ind w:left="851" w:right="417" w:hanging="207"/>
        <w:contextualSpacing w:val="0"/>
        <w:jc w:val="both"/>
        <w:rPr>
          <w:rFonts w:ascii="Arial" w:hAnsi="Arial" w:cs="Arial"/>
        </w:rPr>
      </w:pPr>
      <w:r w:rsidRPr="00024524">
        <w:rPr>
          <w:rFonts w:ascii="Arial" w:eastAsiaTheme="minorHAnsi" w:hAnsi="Arial" w:cs="Arial"/>
          <w:sz w:val="24"/>
          <w:szCs w:val="24"/>
          <w:lang w:val="es-CL" w:eastAsia="en-US"/>
        </w:rPr>
        <w:t xml:space="preserve">Demostrar que los integrantes del NI, en su totalidad, han publicado un mínimo de </w:t>
      </w:r>
      <w:r w:rsidRPr="00024524">
        <w:rPr>
          <w:rFonts w:ascii="Arial" w:eastAsiaTheme="minorHAnsi" w:hAnsi="Arial" w:cs="Arial"/>
          <w:b/>
          <w:bCs/>
          <w:sz w:val="24"/>
          <w:szCs w:val="24"/>
          <w:lang w:val="es-CL" w:eastAsia="en-US"/>
        </w:rPr>
        <w:t xml:space="preserve">diez (10) </w:t>
      </w:r>
      <w:r w:rsidR="00B631ED" w:rsidRPr="00024524">
        <w:rPr>
          <w:rFonts w:ascii="Arial" w:eastAsiaTheme="minorHAnsi" w:hAnsi="Arial" w:cs="Arial"/>
          <w:b/>
          <w:bCs/>
          <w:sz w:val="24"/>
          <w:szCs w:val="24"/>
          <w:lang w:val="es-CL" w:eastAsia="en-US"/>
        </w:rPr>
        <w:t xml:space="preserve">productos </w:t>
      </w:r>
      <w:r w:rsidRPr="00024524">
        <w:rPr>
          <w:rFonts w:ascii="Arial" w:eastAsiaTheme="minorHAnsi" w:hAnsi="Arial" w:cs="Arial"/>
          <w:b/>
          <w:bCs/>
          <w:sz w:val="24"/>
          <w:szCs w:val="24"/>
          <w:lang w:val="es-CL" w:eastAsia="en-US"/>
        </w:rPr>
        <w:t>científicos de corriente principal (WoS/Scopus)</w:t>
      </w:r>
      <w:r w:rsidR="00B631ED" w:rsidRPr="00024524">
        <w:rPr>
          <w:rFonts w:ascii="Arial" w:eastAsiaTheme="minorHAnsi" w:hAnsi="Arial" w:cs="Arial"/>
          <w:b/>
          <w:bCs/>
          <w:sz w:val="24"/>
          <w:szCs w:val="24"/>
          <w:lang w:val="es-CL" w:eastAsia="en-US"/>
        </w:rPr>
        <w:t xml:space="preserve">, </w:t>
      </w:r>
      <w:r w:rsidRPr="00024524">
        <w:rPr>
          <w:rFonts w:ascii="Arial" w:eastAsiaTheme="minorHAnsi" w:hAnsi="Arial" w:cs="Arial"/>
          <w:b/>
          <w:bCs/>
          <w:sz w:val="24"/>
          <w:szCs w:val="24"/>
          <w:lang w:val="es-CL" w:eastAsia="en-US"/>
        </w:rPr>
        <w:t>en los últimos 5 años (202</w:t>
      </w:r>
      <w:r w:rsidR="005402FD" w:rsidRPr="00024524">
        <w:rPr>
          <w:rFonts w:ascii="Arial" w:eastAsiaTheme="minorHAnsi" w:hAnsi="Arial" w:cs="Arial"/>
          <w:b/>
          <w:bCs/>
          <w:sz w:val="24"/>
          <w:szCs w:val="24"/>
          <w:lang w:val="es-CL" w:eastAsia="en-US"/>
        </w:rPr>
        <w:t>1</w:t>
      </w:r>
      <w:r w:rsidRPr="00024524">
        <w:rPr>
          <w:rFonts w:ascii="Arial" w:eastAsiaTheme="minorHAnsi" w:hAnsi="Arial" w:cs="Arial"/>
          <w:b/>
          <w:bCs/>
          <w:sz w:val="24"/>
          <w:szCs w:val="24"/>
          <w:lang w:val="es-CL" w:eastAsia="en-US"/>
        </w:rPr>
        <w:t>-202</w:t>
      </w:r>
      <w:r w:rsidR="005402FD" w:rsidRPr="00024524">
        <w:rPr>
          <w:rFonts w:ascii="Arial" w:eastAsiaTheme="minorHAnsi" w:hAnsi="Arial" w:cs="Arial"/>
          <w:b/>
          <w:bCs/>
          <w:sz w:val="24"/>
          <w:szCs w:val="24"/>
          <w:lang w:val="es-CL" w:eastAsia="en-US"/>
        </w:rPr>
        <w:t>5</w:t>
      </w:r>
      <w:r w:rsidRPr="00024524">
        <w:rPr>
          <w:rFonts w:ascii="Arial" w:eastAsiaTheme="minorHAnsi" w:hAnsi="Arial" w:cs="Arial"/>
          <w:b/>
          <w:bCs/>
          <w:sz w:val="24"/>
          <w:szCs w:val="24"/>
          <w:lang w:val="es-CL" w:eastAsia="en-US"/>
        </w:rPr>
        <w:t>)</w:t>
      </w:r>
      <w:r w:rsidRPr="00457BCE">
        <w:rPr>
          <w:rFonts w:ascii="Arial" w:eastAsiaTheme="minorHAnsi" w:hAnsi="Arial" w:cs="Arial"/>
          <w:sz w:val="24"/>
          <w:szCs w:val="24"/>
          <w:lang w:val="es-CL" w:eastAsia="en-US"/>
        </w:rPr>
        <w:t>,</w:t>
      </w:r>
      <w:r w:rsidRPr="00024524">
        <w:rPr>
          <w:rFonts w:ascii="Arial" w:eastAsiaTheme="minorHAnsi" w:hAnsi="Arial" w:cs="Arial"/>
          <w:sz w:val="24"/>
          <w:szCs w:val="24"/>
          <w:lang w:val="es-CL" w:eastAsia="en-US"/>
        </w:rPr>
        <w:t xml:space="preserve"> donde cada integrante deberá demostrar haber publicado a lo menos un (1) </w:t>
      </w:r>
      <w:r w:rsidR="009172BC">
        <w:rPr>
          <w:rFonts w:ascii="Arial" w:eastAsiaTheme="minorHAnsi" w:hAnsi="Arial" w:cs="Arial"/>
          <w:sz w:val="24"/>
          <w:szCs w:val="24"/>
          <w:lang w:val="es-CL" w:eastAsia="en-US"/>
        </w:rPr>
        <w:t>producto</w:t>
      </w:r>
      <w:r w:rsidRPr="00024524">
        <w:rPr>
          <w:rFonts w:ascii="Arial" w:eastAsiaTheme="minorHAnsi" w:hAnsi="Arial" w:cs="Arial"/>
          <w:sz w:val="24"/>
          <w:szCs w:val="24"/>
          <w:lang w:val="es-CL" w:eastAsia="en-US"/>
        </w:rPr>
        <w:t xml:space="preserve"> de corriente principal en dicho periodo</w:t>
      </w:r>
      <w:r w:rsidRPr="006242C0">
        <w:rPr>
          <w:rFonts w:ascii="Arial" w:hAnsi="Arial" w:cs="Arial"/>
        </w:rPr>
        <w:t xml:space="preserve">. </w:t>
      </w:r>
    </w:p>
    <w:p w14:paraId="6C9AB368" w14:textId="439B1841" w:rsidR="006242C0" w:rsidRDefault="006242C0" w:rsidP="00584B5D">
      <w:pPr>
        <w:widowControl w:val="0"/>
        <w:tabs>
          <w:tab w:val="left" w:pos="841"/>
        </w:tabs>
        <w:autoSpaceDE w:val="0"/>
        <w:autoSpaceDN w:val="0"/>
        <w:spacing w:before="1"/>
        <w:ind w:left="851" w:right="283"/>
        <w:jc w:val="both"/>
        <w:rPr>
          <w:rFonts w:ascii="Arial" w:hAnsi="Arial" w:cs="Arial"/>
        </w:rPr>
      </w:pPr>
      <w:r w:rsidRPr="00B4279C">
        <w:rPr>
          <w:rFonts w:ascii="Arial" w:hAnsi="Arial" w:cs="Arial"/>
        </w:rPr>
        <w:t>En caso que</w:t>
      </w:r>
      <w:r w:rsidR="00B11EEA">
        <w:rPr>
          <w:rFonts w:ascii="Arial" w:hAnsi="Arial" w:cs="Arial"/>
        </w:rPr>
        <w:t xml:space="preserve"> alguno de los integrantes del </w:t>
      </w:r>
      <w:r>
        <w:rPr>
          <w:rFonts w:ascii="Arial" w:hAnsi="Arial" w:cs="Arial"/>
        </w:rPr>
        <w:t>NI</w:t>
      </w:r>
      <w:r w:rsidRPr="00B4279C">
        <w:rPr>
          <w:rFonts w:ascii="Arial" w:hAnsi="Arial" w:cs="Arial"/>
        </w:rPr>
        <w:t xml:space="preserve"> haga uso de permisos autorizados de labores de cuidado (prenatal, postnatal, cuidado de personas mayores, cuidado de niños/as y adolescentes, o personas en situación de discapacidad)</w:t>
      </w:r>
      <w:r>
        <w:rPr>
          <w:rFonts w:ascii="Arial" w:hAnsi="Arial" w:cs="Arial"/>
        </w:rPr>
        <w:t>,</w:t>
      </w:r>
      <w:r w:rsidRPr="00B4279C">
        <w:rPr>
          <w:rFonts w:ascii="Arial" w:hAnsi="Arial" w:cs="Arial"/>
        </w:rPr>
        <w:t xml:space="preserve"> licencia médica (propia, parental o de hijo/a con edades inferiores a 5 años o por enfermedad grave)</w:t>
      </w:r>
      <w:r>
        <w:rPr>
          <w:rFonts w:ascii="Arial" w:hAnsi="Arial" w:cs="Arial"/>
        </w:rPr>
        <w:t xml:space="preserve"> u otros motivos</w:t>
      </w:r>
      <w:r w:rsidRPr="00B4279C">
        <w:rPr>
          <w:rFonts w:ascii="Arial" w:hAnsi="Arial" w:cs="Arial"/>
        </w:rPr>
        <w:t xml:space="preserve">, podrá solicitar formalmente, y por única vez, una </w:t>
      </w:r>
      <w:r w:rsidRPr="0072047B">
        <w:rPr>
          <w:rFonts w:ascii="Arial" w:hAnsi="Arial" w:cs="Arial"/>
          <w:b/>
          <w:bCs/>
        </w:rPr>
        <w:t>prórroga de</w:t>
      </w:r>
      <w:r w:rsidRPr="0072047B">
        <w:rPr>
          <w:rFonts w:ascii="Arial" w:hAnsi="Arial" w:cs="Arial"/>
        </w:rPr>
        <w:t xml:space="preserve"> </w:t>
      </w:r>
      <w:r w:rsidRPr="0072047B">
        <w:rPr>
          <w:rFonts w:ascii="Arial" w:hAnsi="Arial" w:cs="Arial"/>
          <w:b/>
          <w:bCs/>
        </w:rPr>
        <w:t>hasta 6 meses como máximo</w:t>
      </w:r>
      <w:r w:rsidRPr="00B4279C">
        <w:rPr>
          <w:rFonts w:ascii="Arial" w:hAnsi="Arial" w:cs="Arial"/>
        </w:rPr>
        <w:t xml:space="preserve">, la </w:t>
      </w:r>
      <w:r>
        <w:rPr>
          <w:rFonts w:ascii="Arial" w:hAnsi="Arial" w:cs="Arial"/>
        </w:rPr>
        <w:t>que</w:t>
      </w:r>
      <w:r w:rsidRPr="00B4279C">
        <w:rPr>
          <w:rFonts w:ascii="Arial" w:hAnsi="Arial" w:cs="Arial"/>
        </w:rPr>
        <w:t xml:space="preserve"> deberá ser solicitada a la DINV por medio de SIGEDI- </w:t>
      </w:r>
      <w:r w:rsidR="00687092">
        <w:rPr>
          <w:rFonts w:ascii="Arial" w:hAnsi="Arial" w:cs="Arial"/>
        </w:rPr>
        <w:t>m</w:t>
      </w:r>
      <w:r w:rsidRPr="00B4279C">
        <w:rPr>
          <w:rFonts w:ascii="Arial" w:hAnsi="Arial" w:cs="Arial"/>
        </w:rPr>
        <w:t xml:space="preserve">ódulo de </w:t>
      </w:r>
      <w:r w:rsidR="00687092">
        <w:rPr>
          <w:rFonts w:ascii="Arial" w:hAnsi="Arial" w:cs="Arial"/>
        </w:rPr>
        <w:t>s</w:t>
      </w:r>
      <w:r w:rsidRPr="00B4279C">
        <w:rPr>
          <w:rFonts w:ascii="Arial" w:hAnsi="Arial" w:cs="Arial"/>
        </w:rPr>
        <w:t xml:space="preserve">eguimiento y </w:t>
      </w:r>
      <w:r w:rsidR="00687092">
        <w:rPr>
          <w:rFonts w:ascii="Arial" w:hAnsi="Arial" w:cs="Arial"/>
        </w:rPr>
        <w:t>c</w:t>
      </w:r>
      <w:r w:rsidRPr="00B4279C">
        <w:rPr>
          <w:rFonts w:ascii="Arial" w:hAnsi="Arial" w:cs="Arial"/>
        </w:rPr>
        <w:t>ontrol</w:t>
      </w:r>
      <w:r>
        <w:rPr>
          <w:rFonts w:ascii="Arial" w:hAnsi="Arial" w:cs="Arial"/>
        </w:rPr>
        <w:t xml:space="preserve"> - </w:t>
      </w:r>
      <w:r w:rsidR="00687092">
        <w:rPr>
          <w:rFonts w:ascii="Arial" w:hAnsi="Arial" w:cs="Arial"/>
        </w:rPr>
        <w:t>p</w:t>
      </w:r>
      <w:r w:rsidRPr="00B4279C">
        <w:rPr>
          <w:rFonts w:ascii="Arial" w:hAnsi="Arial" w:cs="Arial"/>
        </w:rPr>
        <w:t xml:space="preserve">rórrogas, con al menos </w:t>
      </w:r>
      <w:r w:rsidRPr="0072047B">
        <w:rPr>
          <w:rFonts w:ascii="Arial" w:hAnsi="Arial" w:cs="Arial"/>
          <w:b/>
          <w:bCs/>
        </w:rPr>
        <w:t>4 meses de anticipación</w:t>
      </w:r>
      <w:r w:rsidRPr="00B4279C">
        <w:rPr>
          <w:rFonts w:ascii="Arial" w:hAnsi="Arial" w:cs="Arial"/>
        </w:rPr>
        <w:t xml:space="preserve"> al cierre definitivo del proyecto. Dichos plazos serán evaluados por la DINV en virtud de la justificación, al avance del proyecto y al cumplimiento de los objetivos.</w:t>
      </w:r>
    </w:p>
    <w:p w14:paraId="23FCB02D" w14:textId="4B75E238" w:rsidR="003825BE" w:rsidRDefault="00CD17BF" w:rsidP="00584B5D">
      <w:pPr>
        <w:pStyle w:val="Prrafodelista"/>
        <w:widowControl w:val="0"/>
        <w:numPr>
          <w:ilvl w:val="0"/>
          <w:numId w:val="25"/>
        </w:numPr>
        <w:tabs>
          <w:tab w:val="left" w:pos="811"/>
        </w:tabs>
        <w:autoSpaceDE w:val="0"/>
        <w:autoSpaceDN w:val="0"/>
        <w:spacing w:before="88" w:line="225" w:lineRule="auto"/>
        <w:ind w:left="851" w:right="430"/>
        <w:contextualSpacing w:val="0"/>
        <w:jc w:val="both"/>
        <w:rPr>
          <w:rFonts w:ascii="Arial" w:eastAsiaTheme="minorHAnsi" w:hAnsi="Arial" w:cs="Arial"/>
          <w:sz w:val="24"/>
          <w:szCs w:val="24"/>
          <w:lang w:val="es-CL" w:eastAsia="en-US"/>
        </w:rPr>
      </w:pPr>
      <w:r w:rsidRPr="006242C0">
        <w:rPr>
          <w:rFonts w:ascii="Arial" w:eastAsiaTheme="minorHAnsi" w:hAnsi="Arial" w:cs="Arial"/>
          <w:sz w:val="24"/>
          <w:szCs w:val="24"/>
          <w:lang w:val="es-CL" w:eastAsia="en-US"/>
        </w:rPr>
        <w:t xml:space="preserve">Contar con el apoyo formal de las </w:t>
      </w:r>
      <w:r w:rsidR="000D4714">
        <w:rPr>
          <w:rFonts w:ascii="Arial" w:eastAsiaTheme="minorHAnsi" w:hAnsi="Arial" w:cs="Arial"/>
          <w:sz w:val="24"/>
          <w:szCs w:val="24"/>
          <w:lang w:val="es-CL" w:eastAsia="en-US"/>
        </w:rPr>
        <w:t>j</w:t>
      </w:r>
      <w:r w:rsidRPr="006242C0">
        <w:rPr>
          <w:rFonts w:ascii="Arial" w:eastAsiaTheme="minorHAnsi" w:hAnsi="Arial" w:cs="Arial"/>
          <w:sz w:val="24"/>
          <w:szCs w:val="24"/>
          <w:lang w:val="es-CL" w:eastAsia="en-US"/>
        </w:rPr>
        <w:t>efaturas directas vinculadas a la UTEM (</w:t>
      </w:r>
      <w:r w:rsidR="00D31FBC">
        <w:rPr>
          <w:rFonts w:ascii="Arial" w:eastAsiaTheme="minorHAnsi" w:hAnsi="Arial" w:cs="Arial"/>
          <w:b/>
          <w:bCs/>
          <w:sz w:val="24"/>
          <w:szCs w:val="24"/>
          <w:lang w:val="es-CL" w:eastAsia="en-US"/>
        </w:rPr>
        <w:t>c</w:t>
      </w:r>
      <w:r w:rsidRPr="006242C0">
        <w:rPr>
          <w:rFonts w:ascii="Arial" w:eastAsiaTheme="minorHAnsi" w:hAnsi="Arial" w:cs="Arial"/>
          <w:b/>
          <w:bCs/>
          <w:sz w:val="24"/>
          <w:szCs w:val="24"/>
          <w:lang w:val="es-CL" w:eastAsia="en-US"/>
        </w:rPr>
        <w:t xml:space="preserve">arta de </w:t>
      </w:r>
      <w:r w:rsidR="00D31FBC">
        <w:rPr>
          <w:rFonts w:ascii="Arial" w:eastAsiaTheme="minorHAnsi" w:hAnsi="Arial" w:cs="Arial"/>
          <w:b/>
          <w:bCs/>
          <w:sz w:val="24"/>
          <w:szCs w:val="24"/>
          <w:lang w:val="es-CL" w:eastAsia="en-US"/>
        </w:rPr>
        <w:t>a</w:t>
      </w:r>
      <w:r w:rsidRPr="006242C0">
        <w:rPr>
          <w:rFonts w:ascii="Arial" w:eastAsiaTheme="minorHAnsi" w:hAnsi="Arial" w:cs="Arial"/>
          <w:b/>
          <w:bCs/>
          <w:sz w:val="24"/>
          <w:szCs w:val="24"/>
          <w:lang w:val="es-CL" w:eastAsia="en-US"/>
        </w:rPr>
        <w:t xml:space="preserve">poyo de la </w:t>
      </w:r>
      <w:r w:rsidR="00D31FBC">
        <w:rPr>
          <w:rFonts w:ascii="Arial" w:eastAsiaTheme="minorHAnsi" w:hAnsi="Arial" w:cs="Arial"/>
          <w:b/>
          <w:bCs/>
          <w:sz w:val="24"/>
          <w:szCs w:val="24"/>
          <w:lang w:val="es-CL" w:eastAsia="en-US"/>
        </w:rPr>
        <w:t>j</w:t>
      </w:r>
      <w:r w:rsidRPr="006242C0">
        <w:rPr>
          <w:rFonts w:ascii="Arial" w:eastAsiaTheme="minorHAnsi" w:hAnsi="Arial" w:cs="Arial"/>
          <w:b/>
          <w:bCs/>
          <w:sz w:val="24"/>
          <w:szCs w:val="24"/>
          <w:lang w:val="es-CL" w:eastAsia="en-US"/>
        </w:rPr>
        <w:t xml:space="preserve">efatura </w:t>
      </w:r>
      <w:r w:rsidR="00D31FBC">
        <w:rPr>
          <w:rFonts w:ascii="Arial" w:eastAsiaTheme="minorHAnsi" w:hAnsi="Arial" w:cs="Arial"/>
          <w:b/>
          <w:bCs/>
          <w:sz w:val="24"/>
          <w:szCs w:val="24"/>
          <w:lang w:val="es-CL" w:eastAsia="en-US"/>
        </w:rPr>
        <w:t>d</w:t>
      </w:r>
      <w:r w:rsidRPr="006242C0">
        <w:rPr>
          <w:rFonts w:ascii="Arial" w:eastAsiaTheme="minorHAnsi" w:hAnsi="Arial" w:cs="Arial"/>
          <w:b/>
          <w:bCs/>
          <w:sz w:val="24"/>
          <w:szCs w:val="24"/>
          <w:lang w:val="es-CL" w:eastAsia="en-US"/>
        </w:rPr>
        <w:t>irecta</w:t>
      </w:r>
      <w:r w:rsidRPr="006242C0">
        <w:rPr>
          <w:rFonts w:ascii="Arial" w:eastAsiaTheme="minorHAnsi" w:hAnsi="Arial" w:cs="Arial"/>
          <w:sz w:val="24"/>
          <w:szCs w:val="24"/>
          <w:lang w:val="es-CL" w:eastAsia="en-US"/>
        </w:rPr>
        <w:t xml:space="preserve">), a fin de asegurar que </w:t>
      </w:r>
      <w:r w:rsidRPr="006242C0">
        <w:rPr>
          <w:rFonts w:ascii="Arial" w:eastAsiaTheme="minorHAnsi" w:hAnsi="Arial" w:cs="Arial"/>
          <w:sz w:val="24"/>
          <w:szCs w:val="24"/>
          <w:lang w:val="es-CL" w:eastAsia="en-US"/>
        </w:rPr>
        <w:lastRenderedPageBreak/>
        <w:t>la propuesta esté alineada con las orientaciones de desarrollo estratégico de la institución y de todas las unidades involucradas y resguardar la disponibilidad del espacio físico y los servicios básicos (</w:t>
      </w:r>
      <w:r w:rsidR="00172991" w:rsidRPr="006242C0">
        <w:rPr>
          <w:rFonts w:ascii="Arial" w:eastAsiaTheme="minorHAnsi" w:hAnsi="Arial" w:cs="Arial"/>
          <w:sz w:val="24"/>
          <w:szCs w:val="24"/>
          <w:lang w:val="es-CL" w:eastAsia="en-US"/>
        </w:rPr>
        <w:t>ej.</w:t>
      </w:r>
      <w:r w:rsidRPr="006242C0">
        <w:rPr>
          <w:rFonts w:ascii="Arial" w:eastAsiaTheme="minorHAnsi" w:hAnsi="Arial" w:cs="Arial"/>
          <w:sz w:val="24"/>
          <w:szCs w:val="24"/>
          <w:lang w:val="es-CL" w:eastAsia="en-US"/>
        </w:rPr>
        <w:t>: electricidad, acceso a red de agua, etc.). Todo/a (</w:t>
      </w:r>
      <w:r w:rsidR="0019502D">
        <w:rPr>
          <w:rFonts w:ascii="Arial" w:eastAsiaTheme="minorHAnsi" w:hAnsi="Arial" w:cs="Arial"/>
          <w:sz w:val="24"/>
          <w:szCs w:val="24"/>
          <w:lang w:val="es-CL" w:eastAsia="en-US"/>
        </w:rPr>
        <w:t>C</w:t>
      </w:r>
      <w:r w:rsidRPr="006242C0">
        <w:rPr>
          <w:rFonts w:ascii="Arial" w:eastAsiaTheme="minorHAnsi" w:hAnsi="Arial" w:cs="Arial"/>
          <w:sz w:val="24"/>
          <w:szCs w:val="24"/>
          <w:lang w:val="es-CL" w:eastAsia="en-US"/>
        </w:rPr>
        <w:t>R y Co-I) vinculado/a la UTEM debe contar con este respaldo.</w:t>
      </w:r>
      <w:r w:rsidR="00D85F55" w:rsidRPr="006242C0">
        <w:rPr>
          <w:rFonts w:ascii="Arial" w:eastAsiaTheme="minorHAnsi" w:hAnsi="Arial" w:cs="Arial"/>
          <w:sz w:val="24"/>
          <w:szCs w:val="24"/>
          <w:lang w:val="es-CL" w:eastAsia="en-US"/>
        </w:rPr>
        <w:t xml:space="preserve"> La carta debe ser firmada sin excepción.</w:t>
      </w:r>
      <w:r w:rsidR="003825BE">
        <w:rPr>
          <w:rFonts w:ascii="Arial" w:eastAsiaTheme="minorHAnsi" w:hAnsi="Arial" w:cs="Arial"/>
          <w:sz w:val="24"/>
          <w:szCs w:val="24"/>
          <w:lang w:val="es-CL" w:eastAsia="en-US"/>
        </w:rPr>
        <w:t xml:space="preserve"> </w:t>
      </w:r>
    </w:p>
    <w:p w14:paraId="3AF36C5F" w14:textId="2BE24EFB" w:rsidR="00CD17BF" w:rsidRPr="0019502D" w:rsidRDefault="00CD17BF" w:rsidP="0019502D">
      <w:pPr>
        <w:pStyle w:val="Prrafodelista"/>
        <w:widowControl w:val="0"/>
        <w:numPr>
          <w:ilvl w:val="0"/>
          <w:numId w:val="25"/>
        </w:numPr>
        <w:tabs>
          <w:tab w:val="left" w:pos="811"/>
        </w:tabs>
        <w:autoSpaceDE w:val="0"/>
        <w:autoSpaceDN w:val="0"/>
        <w:spacing w:before="88" w:line="225" w:lineRule="auto"/>
        <w:ind w:left="851" w:right="430"/>
        <w:contextualSpacing w:val="0"/>
        <w:jc w:val="both"/>
        <w:rPr>
          <w:rFonts w:ascii="Arial" w:eastAsiaTheme="minorHAnsi" w:hAnsi="Arial" w:cs="Arial"/>
          <w:sz w:val="24"/>
          <w:szCs w:val="24"/>
          <w:lang w:val="es-CL" w:eastAsia="en-US"/>
        </w:rPr>
      </w:pPr>
      <w:r w:rsidRPr="0019502D">
        <w:rPr>
          <w:rFonts w:ascii="Arial" w:eastAsiaTheme="minorHAnsi" w:hAnsi="Arial" w:cs="Arial"/>
          <w:sz w:val="24"/>
          <w:szCs w:val="24"/>
          <w:lang w:val="es-CL" w:eastAsia="en-US"/>
        </w:rPr>
        <w:t xml:space="preserve">Adjuntar un </w:t>
      </w:r>
      <w:r w:rsidR="0019502D">
        <w:rPr>
          <w:rFonts w:ascii="Arial" w:eastAsiaTheme="minorHAnsi" w:hAnsi="Arial" w:cs="Arial"/>
          <w:sz w:val="24"/>
          <w:szCs w:val="24"/>
          <w:lang w:val="es-CL" w:eastAsia="en-US"/>
        </w:rPr>
        <w:t>c</w:t>
      </w:r>
      <w:r w:rsidRPr="0019502D">
        <w:rPr>
          <w:rFonts w:ascii="Arial" w:eastAsiaTheme="minorHAnsi" w:hAnsi="Arial" w:cs="Arial"/>
          <w:sz w:val="24"/>
          <w:szCs w:val="24"/>
          <w:lang w:val="es-CL" w:eastAsia="en-US"/>
        </w:rPr>
        <w:t xml:space="preserve">ertificado de </w:t>
      </w:r>
      <w:r w:rsidR="0019502D">
        <w:rPr>
          <w:rFonts w:ascii="Arial" w:eastAsiaTheme="minorHAnsi" w:hAnsi="Arial" w:cs="Arial"/>
          <w:sz w:val="24"/>
          <w:szCs w:val="24"/>
          <w:lang w:val="es-CL" w:eastAsia="en-US"/>
        </w:rPr>
        <w:t>a</w:t>
      </w:r>
      <w:r w:rsidRPr="0019502D">
        <w:rPr>
          <w:rFonts w:ascii="Arial" w:eastAsiaTheme="minorHAnsi" w:hAnsi="Arial" w:cs="Arial"/>
          <w:sz w:val="24"/>
          <w:szCs w:val="24"/>
          <w:lang w:val="es-CL" w:eastAsia="en-US"/>
        </w:rPr>
        <w:t xml:space="preserve">ntecedentes </w:t>
      </w:r>
      <w:r w:rsidR="0019502D">
        <w:rPr>
          <w:rFonts w:ascii="Arial" w:eastAsiaTheme="minorHAnsi" w:hAnsi="Arial" w:cs="Arial"/>
          <w:sz w:val="24"/>
          <w:szCs w:val="24"/>
          <w:lang w:val="es-CL" w:eastAsia="en-US"/>
        </w:rPr>
        <w:t>v</w:t>
      </w:r>
      <w:r w:rsidRPr="0019502D">
        <w:rPr>
          <w:rFonts w:ascii="Arial" w:eastAsiaTheme="minorHAnsi" w:hAnsi="Arial" w:cs="Arial"/>
          <w:sz w:val="24"/>
          <w:szCs w:val="24"/>
          <w:lang w:val="es-CL" w:eastAsia="en-US"/>
        </w:rPr>
        <w:t xml:space="preserve">igente del </w:t>
      </w:r>
      <w:r w:rsidR="0019502D">
        <w:rPr>
          <w:rFonts w:ascii="Arial" w:eastAsiaTheme="minorHAnsi" w:hAnsi="Arial" w:cs="Arial"/>
          <w:sz w:val="24"/>
          <w:szCs w:val="24"/>
          <w:lang w:val="es-CL" w:eastAsia="en-US"/>
        </w:rPr>
        <w:t>C</w:t>
      </w:r>
      <w:r w:rsidR="002E7550" w:rsidRPr="0019502D">
        <w:rPr>
          <w:rFonts w:ascii="Arial" w:eastAsiaTheme="minorHAnsi" w:hAnsi="Arial" w:cs="Arial"/>
          <w:sz w:val="24"/>
          <w:szCs w:val="24"/>
          <w:lang w:val="es-CL" w:eastAsia="en-US"/>
        </w:rPr>
        <w:t xml:space="preserve">R del </w:t>
      </w:r>
      <w:r w:rsidRPr="0019502D">
        <w:rPr>
          <w:rFonts w:ascii="Arial" w:eastAsiaTheme="minorHAnsi" w:hAnsi="Arial" w:cs="Arial"/>
          <w:sz w:val="24"/>
          <w:szCs w:val="24"/>
          <w:lang w:val="es-CL" w:eastAsia="en-US"/>
        </w:rPr>
        <w:t>año en curso (</w:t>
      </w:r>
      <w:hyperlink r:id="rId14" w:history="1">
        <w:r w:rsidR="002E7550" w:rsidRPr="0019502D">
          <w:rPr>
            <w:rFonts w:ascii="Arial" w:eastAsiaTheme="minorHAnsi" w:hAnsi="Arial" w:cs="Arial"/>
            <w:sz w:val="24"/>
            <w:szCs w:val="24"/>
            <w:lang w:val="es-CL" w:eastAsia="en-US"/>
          </w:rPr>
          <w:t>Ver aquí</w:t>
        </w:r>
      </w:hyperlink>
      <w:r w:rsidRPr="0019502D">
        <w:rPr>
          <w:rFonts w:ascii="Arial" w:eastAsiaTheme="minorHAnsi" w:hAnsi="Arial" w:cs="Arial"/>
          <w:sz w:val="24"/>
          <w:szCs w:val="24"/>
          <w:lang w:val="es-CL" w:eastAsia="en-US"/>
        </w:rPr>
        <w:t>) que explicite que no haya sido condenado/a por una de las siguientes causales:  </w:t>
      </w:r>
    </w:p>
    <w:p w14:paraId="27914B16" w14:textId="400F845A" w:rsidR="00CD17BF" w:rsidRPr="008F0B36" w:rsidRDefault="00CD17BF" w:rsidP="00457BCE">
      <w:pPr>
        <w:pStyle w:val="Prrafodelista"/>
        <w:widowControl w:val="0"/>
        <w:numPr>
          <w:ilvl w:val="0"/>
          <w:numId w:val="9"/>
        </w:numPr>
        <w:tabs>
          <w:tab w:val="left" w:pos="1149"/>
        </w:tabs>
        <w:autoSpaceDE w:val="0"/>
        <w:autoSpaceDN w:val="0"/>
        <w:ind w:left="851" w:right="283" w:firstLine="4"/>
        <w:jc w:val="both"/>
        <w:rPr>
          <w:rFonts w:ascii="Arial" w:hAnsi="Arial" w:cs="Arial"/>
          <w:sz w:val="24"/>
          <w:szCs w:val="24"/>
        </w:rPr>
      </w:pPr>
      <w:r w:rsidRPr="00457BCE">
        <w:rPr>
          <w:rFonts w:ascii="Arial" w:eastAsiaTheme="minorHAnsi" w:hAnsi="Arial" w:cs="Arial"/>
          <w:sz w:val="24"/>
          <w:szCs w:val="24"/>
          <w:lang w:val="es-CL" w:eastAsia="en-US"/>
        </w:rPr>
        <w:t>Ley 21.369 que regula</w:t>
      </w:r>
      <w:r w:rsidRPr="008F0B36">
        <w:rPr>
          <w:rFonts w:ascii="Arial" w:hAnsi="Arial" w:cs="Arial"/>
          <w:sz w:val="24"/>
          <w:szCs w:val="24"/>
        </w:rPr>
        <w:t xml:space="preserve"> el acoso y la </w:t>
      </w:r>
      <w:r w:rsidR="00172991">
        <w:rPr>
          <w:rFonts w:ascii="Arial" w:hAnsi="Arial" w:cs="Arial"/>
          <w:sz w:val="24"/>
          <w:szCs w:val="24"/>
        </w:rPr>
        <w:t>v</w:t>
      </w:r>
      <w:r w:rsidRPr="008F0B36">
        <w:rPr>
          <w:rFonts w:ascii="Arial" w:hAnsi="Arial" w:cs="Arial"/>
          <w:sz w:val="24"/>
          <w:szCs w:val="24"/>
        </w:rPr>
        <w:t xml:space="preserve">iolencia de género en la </w:t>
      </w:r>
      <w:r w:rsidR="00172991">
        <w:rPr>
          <w:rFonts w:ascii="Arial" w:hAnsi="Arial" w:cs="Arial"/>
          <w:sz w:val="24"/>
          <w:szCs w:val="24"/>
        </w:rPr>
        <w:t>e</w:t>
      </w:r>
      <w:r w:rsidRPr="008F0B36">
        <w:rPr>
          <w:rFonts w:ascii="Arial" w:hAnsi="Arial" w:cs="Arial"/>
          <w:sz w:val="24"/>
          <w:szCs w:val="24"/>
        </w:rPr>
        <w:t xml:space="preserve">ducación </w:t>
      </w:r>
      <w:r w:rsidR="00172991">
        <w:rPr>
          <w:rFonts w:ascii="Arial" w:hAnsi="Arial" w:cs="Arial"/>
          <w:sz w:val="24"/>
          <w:szCs w:val="24"/>
        </w:rPr>
        <w:t>s</w:t>
      </w:r>
      <w:r w:rsidRPr="008F0B36">
        <w:rPr>
          <w:rFonts w:ascii="Arial" w:hAnsi="Arial" w:cs="Arial"/>
          <w:sz w:val="24"/>
          <w:szCs w:val="24"/>
        </w:rPr>
        <w:t>uperior. </w:t>
      </w:r>
    </w:p>
    <w:p w14:paraId="0BFA44EA" w14:textId="2D2C3F8F" w:rsidR="00CD17BF" w:rsidRPr="008F0B36" w:rsidRDefault="00CD17BF" w:rsidP="005772F2">
      <w:pPr>
        <w:pStyle w:val="Prrafodelista"/>
        <w:widowControl w:val="0"/>
        <w:numPr>
          <w:ilvl w:val="0"/>
          <w:numId w:val="9"/>
        </w:numPr>
        <w:tabs>
          <w:tab w:val="left" w:pos="1149"/>
        </w:tabs>
        <w:autoSpaceDE w:val="0"/>
        <w:autoSpaceDN w:val="0"/>
        <w:ind w:left="855" w:right="283" w:hanging="4"/>
        <w:jc w:val="both"/>
        <w:rPr>
          <w:rFonts w:ascii="Arial" w:hAnsi="Arial" w:cs="Arial"/>
          <w:sz w:val="24"/>
          <w:szCs w:val="24"/>
        </w:rPr>
      </w:pPr>
      <w:r w:rsidRPr="008F0B36">
        <w:rPr>
          <w:rFonts w:ascii="Arial" w:hAnsi="Arial" w:cs="Arial"/>
          <w:sz w:val="24"/>
          <w:szCs w:val="24"/>
        </w:rPr>
        <w:t xml:space="preserve">Ley 20.066 que regula y sanciona la </w:t>
      </w:r>
      <w:r w:rsidR="00172991">
        <w:rPr>
          <w:rFonts w:ascii="Arial" w:hAnsi="Arial" w:cs="Arial"/>
          <w:sz w:val="24"/>
          <w:szCs w:val="24"/>
        </w:rPr>
        <w:t>v</w:t>
      </w:r>
      <w:r w:rsidRPr="008F0B36">
        <w:rPr>
          <w:rFonts w:ascii="Arial" w:hAnsi="Arial" w:cs="Arial"/>
          <w:sz w:val="24"/>
          <w:szCs w:val="24"/>
        </w:rPr>
        <w:t xml:space="preserve">iolencia </w:t>
      </w:r>
      <w:r w:rsidR="00172991">
        <w:rPr>
          <w:rFonts w:ascii="Arial" w:hAnsi="Arial" w:cs="Arial"/>
          <w:sz w:val="24"/>
          <w:szCs w:val="24"/>
        </w:rPr>
        <w:t>i</w:t>
      </w:r>
      <w:r w:rsidRPr="008F0B36">
        <w:rPr>
          <w:rFonts w:ascii="Arial" w:hAnsi="Arial" w:cs="Arial"/>
          <w:sz w:val="24"/>
          <w:szCs w:val="24"/>
        </w:rPr>
        <w:t xml:space="preserve">ntrafamiliar (VIF). </w:t>
      </w:r>
    </w:p>
    <w:p w14:paraId="1B328825" w14:textId="5C10659E" w:rsidR="00CD17BF" w:rsidRPr="00457BCE" w:rsidRDefault="00CD17BF" w:rsidP="00457BCE">
      <w:pPr>
        <w:pStyle w:val="Prrafodelista"/>
        <w:widowControl w:val="0"/>
        <w:numPr>
          <w:ilvl w:val="0"/>
          <w:numId w:val="9"/>
        </w:numPr>
        <w:tabs>
          <w:tab w:val="left" w:pos="1149"/>
        </w:tabs>
        <w:autoSpaceDE w:val="0"/>
        <w:autoSpaceDN w:val="0"/>
        <w:ind w:left="855" w:right="283" w:hanging="4"/>
        <w:jc w:val="both"/>
        <w:rPr>
          <w:rFonts w:ascii="Arial" w:hAnsi="Arial" w:cs="Arial"/>
          <w:sz w:val="24"/>
          <w:szCs w:val="24"/>
        </w:rPr>
      </w:pPr>
      <w:r w:rsidRPr="008F0B36">
        <w:rPr>
          <w:rFonts w:ascii="Arial" w:hAnsi="Arial" w:cs="Arial"/>
          <w:sz w:val="24"/>
          <w:szCs w:val="24"/>
        </w:rPr>
        <w:t>Ley 20.609 que establece medidas contra la discriminación más</w:t>
      </w:r>
      <w:r w:rsidR="007B68D8">
        <w:rPr>
          <w:rFonts w:ascii="Arial" w:hAnsi="Arial" w:cs="Arial"/>
          <w:sz w:val="24"/>
          <w:szCs w:val="24"/>
        </w:rPr>
        <w:t xml:space="preserve"> </w:t>
      </w:r>
      <w:r w:rsidRPr="008F0B36">
        <w:rPr>
          <w:rFonts w:ascii="Arial" w:hAnsi="Arial" w:cs="Arial"/>
          <w:sz w:val="24"/>
          <w:szCs w:val="24"/>
        </w:rPr>
        <w:t>conocida como “Ley Zamudio”. </w:t>
      </w:r>
    </w:p>
    <w:p w14:paraId="68417E2D" w14:textId="7F95C827" w:rsidR="00506AB1" w:rsidRPr="0024327F" w:rsidRDefault="00CD17BF" w:rsidP="00584B5D">
      <w:pPr>
        <w:pStyle w:val="Textoindependiente"/>
        <w:spacing w:before="19"/>
        <w:ind w:right="283"/>
        <w:rPr>
          <w:rFonts w:ascii="Arial" w:eastAsiaTheme="minorHAnsi" w:hAnsi="Arial" w:cs="Arial"/>
          <w:sz w:val="24"/>
          <w:szCs w:val="24"/>
          <w:lang w:val="es-CL"/>
        </w:rPr>
      </w:pPr>
      <w:r w:rsidRPr="001567FE">
        <w:rPr>
          <w:rFonts w:ascii="Arial" w:eastAsiaTheme="minorHAnsi" w:hAnsi="Arial" w:cs="Arial"/>
          <w:sz w:val="24"/>
          <w:szCs w:val="24"/>
        </w:rPr>
        <w:t xml:space="preserve">Anexar una </w:t>
      </w:r>
      <w:r w:rsidR="00954327">
        <w:rPr>
          <w:rFonts w:ascii="Arial" w:eastAsiaTheme="minorHAnsi" w:hAnsi="Arial" w:cs="Arial"/>
          <w:b/>
          <w:bCs/>
          <w:sz w:val="24"/>
          <w:szCs w:val="24"/>
        </w:rPr>
        <w:t>d</w:t>
      </w:r>
      <w:r w:rsidRPr="001567FE">
        <w:rPr>
          <w:rFonts w:ascii="Arial" w:eastAsiaTheme="minorHAnsi" w:hAnsi="Arial" w:cs="Arial"/>
          <w:b/>
          <w:bCs/>
          <w:sz w:val="24"/>
          <w:szCs w:val="24"/>
        </w:rPr>
        <w:t xml:space="preserve">eclaración </w:t>
      </w:r>
      <w:r w:rsidR="00954327">
        <w:rPr>
          <w:rFonts w:ascii="Arial" w:eastAsiaTheme="minorHAnsi" w:hAnsi="Arial" w:cs="Arial"/>
          <w:b/>
          <w:bCs/>
          <w:sz w:val="24"/>
          <w:szCs w:val="24"/>
        </w:rPr>
        <w:t>j</w:t>
      </w:r>
      <w:r w:rsidRPr="001567FE">
        <w:rPr>
          <w:rFonts w:ascii="Arial" w:eastAsiaTheme="minorHAnsi" w:hAnsi="Arial" w:cs="Arial"/>
          <w:b/>
          <w:bCs/>
          <w:sz w:val="24"/>
          <w:szCs w:val="24"/>
        </w:rPr>
        <w:t>urada</w:t>
      </w:r>
      <w:r w:rsidRPr="001567FE">
        <w:rPr>
          <w:rFonts w:ascii="Arial" w:eastAsiaTheme="minorHAnsi" w:hAnsi="Arial" w:cs="Arial"/>
          <w:sz w:val="24"/>
          <w:szCs w:val="24"/>
        </w:rPr>
        <w:t xml:space="preserve"> </w:t>
      </w:r>
      <w:r w:rsidR="002E7550" w:rsidRPr="001567FE">
        <w:rPr>
          <w:rFonts w:ascii="Arial" w:eastAsiaTheme="minorHAnsi" w:hAnsi="Arial" w:cs="Arial"/>
          <w:sz w:val="24"/>
          <w:szCs w:val="24"/>
        </w:rPr>
        <w:t xml:space="preserve">del </w:t>
      </w:r>
      <w:r w:rsidR="00954327">
        <w:rPr>
          <w:rFonts w:ascii="Arial" w:eastAsiaTheme="minorHAnsi" w:hAnsi="Arial" w:cs="Arial"/>
          <w:sz w:val="24"/>
          <w:szCs w:val="24"/>
        </w:rPr>
        <w:t>C</w:t>
      </w:r>
      <w:r w:rsidR="002E7550" w:rsidRPr="001567FE">
        <w:rPr>
          <w:rFonts w:ascii="Arial" w:eastAsiaTheme="minorHAnsi" w:hAnsi="Arial" w:cs="Arial"/>
          <w:sz w:val="24"/>
          <w:szCs w:val="24"/>
        </w:rPr>
        <w:t xml:space="preserve">R </w:t>
      </w:r>
      <w:r w:rsidRPr="001567FE">
        <w:rPr>
          <w:rFonts w:ascii="Arial" w:eastAsiaTheme="minorHAnsi" w:hAnsi="Arial" w:cs="Arial"/>
          <w:sz w:val="24"/>
          <w:szCs w:val="24"/>
        </w:rPr>
        <w:t xml:space="preserve">que evidencie que no se encuentra en el Registro Nacional de </w:t>
      </w:r>
      <w:r w:rsidRPr="001567FE">
        <w:rPr>
          <w:rFonts w:ascii="Arial" w:hAnsi="Arial" w:cs="Arial"/>
          <w:sz w:val="24"/>
          <w:szCs w:val="24"/>
        </w:rPr>
        <w:t>Deudores de Pensión de Alimentos de acuerdo con la Ley 21. 389.</w:t>
      </w:r>
      <w:r w:rsidRPr="001567FE">
        <w:rPr>
          <w:rFonts w:ascii="Arial" w:eastAsiaTheme="minorHAnsi" w:hAnsi="Arial" w:cs="Arial"/>
          <w:sz w:val="24"/>
          <w:szCs w:val="24"/>
        </w:rPr>
        <w:t xml:space="preserve"> Estos documentos deberán anexarse a la postulación. Este documento no requiere firma notarial</w:t>
      </w:r>
      <w:r w:rsidR="001567FE" w:rsidRPr="001567FE">
        <w:rPr>
          <w:rFonts w:ascii="Arial" w:eastAsiaTheme="minorHAnsi" w:hAnsi="Arial" w:cs="Arial"/>
          <w:sz w:val="24"/>
          <w:szCs w:val="24"/>
        </w:rPr>
        <w:t>.</w:t>
      </w:r>
    </w:p>
    <w:p w14:paraId="4EF308AD" w14:textId="77777777" w:rsidR="00CD17BF" w:rsidRDefault="00CD17BF" w:rsidP="00CD17BF">
      <w:pPr>
        <w:pStyle w:val="Textoindependiente"/>
        <w:numPr>
          <w:ilvl w:val="1"/>
          <w:numId w:val="1"/>
        </w:numPr>
        <w:spacing w:before="121"/>
        <w:ind w:left="1440" w:right="517"/>
        <w:rPr>
          <w:rFonts w:ascii="Arial" w:eastAsia="Times New Roman" w:hAnsi="Arial" w:cs="Arial"/>
          <w:b/>
          <w:bCs/>
          <w:sz w:val="24"/>
          <w:szCs w:val="24"/>
          <w:lang w:eastAsia="es-ES"/>
        </w:rPr>
      </w:pPr>
      <w:r w:rsidRPr="005B3109">
        <w:rPr>
          <w:rFonts w:ascii="Arial" w:eastAsia="Times New Roman" w:hAnsi="Arial" w:cs="Arial"/>
          <w:b/>
          <w:bCs/>
          <w:sz w:val="24"/>
          <w:szCs w:val="24"/>
          <w:lang w:eastAsia="es-ES"/>
        </w:rPr>
        <w:t>Respecto a la inadmisibilidad de postulaciones</w:t>
      </w:r>
    </w:p>
    <w:p w14:paraId="1BB3839A" w14:textId="77777777" w:rsidR="00CD17BF" w:rsidRPr="005B3109" w:rsidRDefault="00CD17BF" w:rsidP="00CD17BF">
      <w:pPr>
        <w:pStyle w:val="Textoindependiente"/>
        <w:spacing w:before="125"/>
        <w:ind w:left="567"/>
        <w:jc w:val="left"/>
        <w:rPr>
          <w:rFonts w:ascii="Arial" w:eastAsiaTheme="minorHAnsi" w:hAnsi="Arial" w:cs="Arial"/>
          <w:sz w:val="24"/>
          <w:szCs w:val="24"/>
          <w:lang w:val="es-CL"/>
        </w:rPr>
      </w:pPr>
      <w:r w:rsidRPr="005B3109">
        <w:rPr>
          <w:rFonts w:ascii="Arial" w:eastAsiaTheme="minorHAnsi" w:hAnsi="Arial" w:cs="Arial"/>
          <w:sz w:val="24"/>
          <w:szCs w:val="24"/>
          <w:lang w:val="es-CL"/>
        </w:rPr>
        <w:t>Serán inadmisibles en este concurso aquellas propuestas que:</w:t>
      </w:r>
    </w:p>
    <w:p w14:paraId="50CC77AC" w14:textId="1FB79128" w:rsidR="00CD17BF" w:rsidRPr="002D3F8A" w:rsidRDefault="00CD17BF" w:rsidP="00CD17BF">
      <w:pPr>
        <w:pStyle w:val="Prrafodelista"/>
        <w:widowControl w:val="0"/>
        <w:numPr>
          <w:ilvl w:val="0"/>
          <w:numId w:val="27"/>
        </w:numPr>
        <w:tabs>
          <w:tab w:val="left" w:pos="1311"/>
        </w:tabs>
        <w:autoSpaceDE w:val="0"/>
        <w:autoSpaceDN w:val="0"/>
        <w:spacing w:before="122" w:line="237" w:lineRule="auto"/>
        <w:ind w:right="411"/>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 xml:space="preserve">Incorporen en su NI a académicos/as que, a la fecha de cierre del proceso de postulación a este concurso, mantengan situaciones pendientes de incumplimiento de compromisos pactados en proyectos o actividades financiadas por la </w:t>
      </w:r>
      <w:r w:rsidR="003A592A">
        <w:rPr>
          <w:rFonts w:ascii="Arial" w:eastAsiaTheme="minorHAnsi" w:hAnsi="Arial" w:cs="Arial"/>
          <w:sz w:val="24"/>
          <w:szCs w:val="24"/>
          <w:lang w:val="es-CL" w:eastAsia="en-US"/>
        </w:rPr>
        <w:t>DINV</w:t>
      </w:r>
      <w:r w:rsidRPr="005B3109">
        <w:rPr>
          <w:rFonts w:ascii="Arial" w:eastAsiaTheme="minorHAnsi" w:hAnsi="Arial" w:cs="Arial"/>
          <w:sz w:val="24"/>
          <w:szCs w:val="24"/>
          <w:lang w:val="es-CL" w:eastAsia="en-US"/>
        </w:rPr>
        <w:t xml:space="preserve">, cualquiera </w:t>
      </w:r>
      <w:r w:rsidR="000C13B2">
        <w:rPr>
          <w:rFonts w:ascii="Arial" w:eastAsiaTheme="minorHAnsi" w:hAnsi="Arial" w:cs="Arial"/>
          <w:sz w:val="24"/>
          <w:szCs w:val="24"/>
          <w:lang w:val="es-CL" w:eastAsia="en-US"/>
        </w:rPr>
        <w:t xml:space="preserve">que </w:t>
      </w:r>
      <w:r w:rsidRPr="005B3109">
        <w:rPr>
          <w:rFonts w:ascii="Arial" w:eastAsiaTheme="minorHAnsi" w:hAnsi="Arial" w:cs="Arial"/>
          <w:sz w:val="24"/>
          <w:szCs w:val="24"/>
          <w:lang w:val="es-CL" w:eastAsia="en-US"/>
        </w:rPr>
        <w:t xml:space="preserve">haya sido su participación. </w:t>
      </w:r>
      <w:r w:rsidRPr="002D3F8A">
        <w:rPr>
          <w:rFonts w:ascii="Arial" w:eastAsiaTheme="minorHAnsi" w:hAnsi="Arial" w:cs="Arial"/>
          <w:sz w:val="24"/>
          <w:szCs w:val="24"/>
          <w:lang w:val="es-CL" w:eastAsia="en-US"/>
        </w:rPr>
        <w:t xml:space="preserve">El mismo caso se dará ante situaciones pendientes en proyectos financiados por alguna fuente externa, en especial </w:t>
      </w:r>
      <w:r w:rsidR="000C13B2">
        <w:rPr>
          <w:rFonts w:ascii="Arial" w:eastAsiaTheme="minorHAnsi" w:hAnsi="Arial" w:cs="Arial"/>
          <w:sz w:val="24"/>
          <w:szCs w:val="24"/>
          <w:lang w:val="es-CL" w:eastAsia="en-US"/>
        </w:rPr>
        <w:t>por</w:t>
      </w:r>
      <w:r w:rsidRPr="002D3F8A">
        <w:rPr>
          <w:rFonts w:ascii="Arial" w:eastAsiaTheme="minorHAnsi" w:hAnsi="Arial" w:cs="Arial"/>
          <w:sz w:val="24"/>
          <w:szCs w:val="24"/>
          <w:lang w:val="es-CL" w:eastAsia="en-US"/>
        </w:rPr>
        <w:t xml:space="preserve"> ANID</w:t>
      </w:r>
      <w:r w:rsidR="000C13B2">
        <w:rPr>
          <w:rFonts w:ascii="Arial" w:eastAsiaTheme="minorHAnsi" w:hAnsi="Arial" w:cs="Arial"/>
          <w:sz w:val="24"/>
          <w:szCs w:val="24"/>
          <w:lang w:val="es-CL" w:eastAsia="en-US"/>
        </w:rPr>
        <w:t xml:space="preserve"> mediante</w:t>
      </w:r>
      <w:r w:rsidRPr="002D3F8A">
        <w:rPr>
          <w:rFonts w:ascii="Arial" w:eastAsiaTheme="minorHAnsi" w:hAnsi="Arial" w:cs="Arial"/>
          <w:sz w:val="24"/>
          <w:szCs w:val="24"/>
          <w:lang w:val="es-CL" w:eastAsia="en-US"/>
        </w:rPr>
        <w:t xml:space="preserve"> cualquiera de sus instrumentos. Lo anterior no rige para proyectos que formalmente estén vigentes en su ejecución ante la DINV.</w:t>
      </w:r>
    </w:p>
    <w:p w14:paraId="4F17DB53" w14:textId="77777777" w:rsidR="00CD17BF" w:rsidRDefault="00CD17BF" w:rsidP="00CD17BF">
      <w:pPr>
        <w:pStyle w:val="Prrafodelista"/>
        <w:widowControl w:val="0"/>
        <w:numPr>
          <w:ilvl w:val="0"/>
          <w:numId w:val="27"/>
        </w:numPr>
        <w:tabs>
          <w:tab w:val="left" w:pos="1311"/>
        </w:tabs>
        <w:autoSpaceDE w:val="0"/>
        <w:autoSpaceDN w:val="0"/>
        <w:spacing w:before="122" w:line="237" w:lineRule="auto"/>
        <w:ind w:right="411"/>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Envío de postulación fuera del plazo establecido en el cronograma.</w:t>
      </w:r>
      <w:r>
        <w:rPr>
          <w:rFonts w:ascii="Arial" w:eastAsiaTheme="minorHAnsi" w:hAnsi="Arial" w:cs="Arial"/>
          <w:sz w:val="24"/>
          <w:szCs w:val="24"/>
          <w:lang w:val="es-CL" w:eastAsia="en-US"/>
        </w:rPr>
        <w:t xml:space="preserve"> </w:t>
      </w:r>
    </w:p>
    <w:p w14:paraId="6145D0D3" w14:textId="77777777" w:rsidR="00CD17BF" w:rsidRDefault="00CD17BF" w:rsidP="00CD17BF">
      <w:pPr>
        <w:pStyle w:val="Prrafodelista"/>
        <w:widowControl w:val="0"/>
        <w:numPr>
          <w:ilvl w:val="0"/>
          <w:numId w:val="27"/>
        </w:numPr>
        <w:tabs>
          <w:tab w:val="left" w:pos="1311"/>
        </w:tabs>
        <w:autoSpaceDE w:val="0"/>
        <w:autoSpaceDN w:val="0"/>
        <w:spacing w:before="122" w:line="237" w:lineRule="auto"/>
        <w:ind w:right="411"/>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Cualquier proyecto que no cumpla lo establecido en las presentes bases.</w:t>
      </w:r>
    </w:p>
    <w:p w14:paraId="52BD3E1E" w14:textId="77777777" w:rsidR="00506AB1" w:rsidRDefault="00506AB1"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25F4491F" w14:textId="77777777" w:rsidR="00DE6F35" w:rsidRPr="00D86268" w:rsidRDefault="00DE6F35" w:rsidP="00CF189F">
      <w:pPr>
        <w:pStyle w:val="Prrafodelista"/>
        <w:numPr>
          <w:ilvl w:val="0"/>
          <w:numId w:val="1"/>
        </w:numPr>
        <w:tabs>
          <w:tab w:val="left" w:pos="851"/>
        </w:tabs>
        <w:spacing w:after="60"/>
        <w:ind w:left="567" w:right="283" w:hanging="11"/>
        <w:jc w:val="both"/>
        <w:rPr>
          <w:rFonts w:ascii="Arial" w:hAnsi="Arial" w:cs="Arial"/>
          <w:b/>
          <w:bCs/>
          <w:sz w:val="24"/>
          <w:szCs w:val="24"/>
        </w:rPr>
      </w:pPr>
      <w:r w:rsidRPr="00D86268">
        <w:rPr>
          <w:rFonts w:ascii="Arial" w:hAnsi="Arial" w:cs="Arial"/>
          <w:b/>
          <w:bCs/>
          <w:sz w:val="24"/>
          <w:szCs w:val="24"/>
        </w:rPr>
        <w:t>COMPROMISOS Y OBLIGACIONES</w:t>
      </w:r>
    </w:p>
    <w:p w14:paraId="27A5F69E" w14:textId="77777777" w:rsidR="00DE6F35" w:rsidRDefault="00DE6F35" w:rsidP="00DE6F35">
      <w:pPr>
        <w:spacing w:after="60"/>
        <w:rPr>
          <w:rFonts w:ascii="Arial" w:hAnsi="Arial" w:cs="Arial"/>
          <w:color w:val="006666"/>
          <w:sz w:val="20"/>
          <w:szCs w:val="20"/>
        </w:rPr>
      </w:pPr>
    </w:p>
    <w:p w14:paraId="46D28E41" w14:textId="77777777" w:rsidR="00CD17BF" w:rsidRPr="005B3109" w:rsidRDefault="00CD17BF" w:rsidP="00CD17BF">
      <w:pPr>
        <w:pStyle w:val="Textoindependiente"/>
        <w:spacing w:before="125"/>
        <w:ind w:left="426" w:right="283"/>
        <w:rPr>
          <w:rFonts w:ascii="Arial" w:eastAsiaTheme="minorHAnsi" w:hAnsi="Arial" w:cs="Arial"/>
          <w:sz w:val="24"/>
          <w:szCs w:val="24"/>
          <w:lang w:val="es-CL"/>
        </w:rPr>
      </w:pPr>
      <w:r w:rsidRPr="005B3109">
        <w:rPr>
          <w:rFonts w:ascii="Arial" w:eastAsiaTheme="minorHAnsi" w:hAnsi="Arial" w:cs="Arial"/>
          <w:sz w:val="24"/>
          <w:szCs w:val="24"/>
          <w:lang w:val="es-CL"/>
        </w:rPr>
        <w:t>El NI de las propuestas adjudicadas deberá cumplir con:</w:t>
      </w:r>
    </w:p>
    <w:p w14:paraId="16A838C5" w14:textId="187F9529" w:rsidR="00CD17BF" w:rsidRPr="005B3109" w:rsidRDefault="00CD17BF" w:rsidP="00CD17BF">
      <w:pPr>
        <w:pStyle w:val="Textoindependiente"/>
        <w:spacing w:before="125"/>
        <w:ind w:left="426" w:right="283"/>
        <w:rPr>
          <w:rFonts w:ascii="Arial" w:eastAsiaTheme="minorHAnsi" w:hAnsi="Arial" w:cs="Arial"/>
          <w:sz w:val="24"/>
          <w:szCs w:val="24"/>
          <w:lang w:val="es-CL"/>
        </w:rPr>
      </w:pPr>
      <w:r w:rsidRPr="005B3109">
        <w:rPr>
          <w:rFonts w:ascii="Arial" w:eastAsiaTheme="minorHAnsi" w:hAnsi="Arial" w:cs="Arial"/>
          <w:sz w:val="24"/>
          <w:szCs w:val="24"/>
          <w:lang w:val="es-CL"/>
        </w:rPr>
        <w:t>El Compromiso de Productividad que deberá evidenciar al cierre definitivo del proyecto y que incluirá:</w:t>
      </w:r>
    </w:p>
    <w:p w14:paraId="4E969949" w14:textId="743A546F" w:rsidR="00CD17BF" w:rsidRPr="005B3109" w:rsidRDefault="00CD17BF" w:rsidP="00CD17BF">
      <w:pPr>
        <w:pStyle w:val="Textoindependiente"/>
        <w:numPr>
          <w:ilvl w:val="0"/>
          <w:numId w:val="28"/>
        </w:numPr>
        <w:spacing w:before="125"/>
        <w:ind w:right="283"/>
        <w:rPr>
          <w:rFonts w:ascii="Arial" w:eastAsiaTheme="minorHAnsi" w:hAnsi="Arial" w:cs="Arial"/>
          <w:sz w:val="24"/>
          <w:szCs w:val="24"/>
          <w:lang w:val="es-CL"/>
        </w:rPr>
      </w:pPr>
      <w:r w:rsidRPr="005B3109">
        <w:rPr>
          <w:rFonts w:ascii="Arial" w:eastAsiaTheme="minorHAnsi" w:hAnsi="Arial" w:cs="Arial"/>
          <w:sz w:val="24"/>
          <w:szCs w:val="24"/>
          <w:lang w:val="es-CL"/>
        </w:rPr>
        <w:t xml:space="preserve">Certificación de la aceptación o publicación de al </w:t>
      </w:r>
      <w:r w:rsidRPr="005B3109">
        <w:rPr>
          <w:rFonts w:ascii="Arial" w:eastAsiaTheme="minorHAnsi" w:hAnsi="Arial" w:cs="Arial"/>
          <w:b/>
          <w:bCs/>
          <w:sz w:val="24"/>
          <w:szCs w:val="24"/>
          <w:lang w:val="es-CL"/>
        </w:rPr>
        <w:t xml:space="preserve">menos </w:t>
      </w:r>
      <w:r>
        <w:rPr>
          <w:rFonts w:ascii="Arial" w:eastAsiaTheme="minorHAnsi" w:hAnsi="Arial" w:cs="Arial"/>
          <w:b/>
          <w:bCs/>
          <w:sz w:val="24"/>
          <w:szCs w:val="24"/>
          <w:lang w:val="es-CL"/>
        </w:rPr>
        <w:t>seis</w:t>
      </w:r>
      <w:r w:rsidRPr="005B3109">
        <w:rPr>
          <w:rFonts w:ascii="Arial" w:eastAsiaTheme="minorHAnsi" w:hAnsi="Arial" w:cs="Arial"/>
          <w:b/>
          <w:bCs/>
          <w:sz w:val="24"/>
          <w:szCs w:val="24"/>
          <w:lang w:val="es-CL"/>
        </w:rPr>
        <w:t xml:space="preserve"> (</w:t>
      </w:r>
      <w:r>
        <w:rPr>
          <w:rFonts w:ascii="Arial" w:eastAsiaTheme="minorHAnsi" w:hAnsi="Arial" w:cs="Arial"/>
          <w:b/>
          <w:bCs/>
          <w:sz w:val="24"/>
          <w:szCs w:val="24"/>
          <w:lang w:val="es-CL"/>
        </w:rPr>
        <w:t>6</w:t>
      </w:r>
      <w:r w:rsidRPr="005B3109">
        <w:rPr>
          <w:rFonts w:ascii="Arial" w:eastAsiaTheme="minorHAnsi" w:hAnsi="Arial" w:cs="Arial"/>
          <w:b/>
          <w:bCs/>
          <w:sz w:val="24"/>
          <w:szCs w:val="24"/>
          <w:lang w:val="es-CL"/>
        </w:rPr>
        <w:t xml:space="preserve">) </w:t>
      </w:r>
      <w:r w:rsidR="007612CB">
        <w:rPr>
          <w:rFonts w:ascii="Arial" w:eastAsiaTheme="minorHAnsi" w:hAnsi="Arial" w:cs="Arial"/>
          <w:b/>
          <w:bCs/>
          <w:sz w:val="24"/>
          <w:szCs w:val="24"/>
          <w:lang w:val="es-CL"/>
        </w:rPr>
        <w:lastRenderedPageBreak/>
        <w:t>productos</w:t>
      </w:r>
      <w:r w:rsidR="007612CB" w:rsidRPr="005B3109">
        <w:rPr>
          <w:rFonts w:ascii="Arial" w:eastAsiaTheme="minorHAnsi" w:hAnsi="Arial" w:cs="Arial"/>
          <w:b/>
          <w:bCs/>
          <w:sz w:val="24"/>
          <w:szCs w:val="24"/>
          <w:lang w:val="es-CL"/>
        </w:rPr>
        <w:t xml:space="preserve"> </w:t>
      </w:r>
      <w:r w:rsidRPr="005B3109">
        <w:rPr>
          <w:rFonts w:ascii="Arial" w:eastAsiaTheme="minorHAnsi" w:hAnsi="Arial" w:cs="Arial"/>
          <w:b/>
          <w:bCs/>
          <w:sz w:val="24"/>
          <w:szCs w:val="24"/>
          <w:lang w:val="es-CL"/>
        </w:rPr>
        <w:t xml:space="preserve">científicos </w:t>
      </w:r>
      <w:r w:rsidR="007612CB">
        <w:rPr>
          <w:rFonts w:ascii="Arial" w:eastAsiaTheme="minorHAnsi" w:hAnsi="Arial" w:cs="Arial"/>
          <w:b/>
          <w:bCs/>
          <w:sz w:val="24"/>
          <w:szCs w:val="24"/>
          <w:lang w:val="es-CL"/>
        </w:rPr>
        <w:t>como artículos de</w:t>
      </w:r>
      <w:r w:rsidR="007612CB" w:rsidRPr="005B3109">
        <w:rPr>
          <w:rFonts w:ascii="Arial" w:eastAsiaTheme="minorHAnsi" w:hAnsi="Arial" w:cs="Arial"/>
          <w:b/>
          <w:bCs/>
          <w:sz w:val="24"/>
          <w:szCs w:val="24"/>
          <w:lang w:val="es-CL"/>
        </w:rPr>
        <w:t xml:space="preserve"> </w:t>
      </w:r>
      <w:r w:rsidRPr="005B3109">
        <w:rPr>
          <w:rFonts w:ascii="Arial" w:eastAsiaTheme="minorHAnsi" w:hAnsi="Arial" w:cs="Arial"/>
          <w:b/>
          <w:bCs/>
          <w:sz w:val="24"/>
          <w:szCs w:val="24"/>
          <w:lang w:val="es-CL"/>
        </w:rPr>
        <w:t>corriente principal (WoS/Scopus</w:t>
      </w:r>
      <w:r w:rsidRPr="005B3109">
        <w:rPr>
          <w:rFonts w:ascii="Arial" w:eastAsiaTheme="minorHAnsi" w:hAnsi="Arial" w:cs="Arial"/>
          <w:sz w:val="24"/>
          <w:szCs w:val="24"/>
          <w:lang w:val="es-CL"/>
        </w:rPr>
        <w:t>),</w:t>
      </w:r>
      <w:r w:rsidR="009123E9">
        <w:rPr>
          <w:rFonts w:ascii="Arial" w:eastAsiaTheme="minorHAnsi" w:hAnsi="Arial" w:cs="Arial"/>
          <w:sz w:val="24"/>
          <w:szCs w:val="24"/>
          <w:lang w:val="es-CL"/>
        </w:rPr>
        <w:t xml:space="preserve"> </w:t>
      </w:r>
      <w:r w:rsidR="009123E9" w:rsidRPr="0092228F">
        <w:rPr>
          <w:rFonts w:ascii="Arial" w:eastAsiaTheme="minorHAnsi" w:hAnsi="Arial" w:cs="Arial"/>
          <w:sz w:val="24"/>
          <w:szCs w:val="24"/>
          <w:lang w:val="es-CL"/>
        </w:rPr>
        <w:t>ERIH PLUS, libro, libro monográfico o capítulo de libro</w:t>
      </w:r>
      <w:r w:rsidR="009123E9">
        <w:rPr>
          <w:rFonts w:ascii="Arial" w:eastAsiaTheme="minorHAnsi" w:hAnsi="Arial" w:cs="Arial"/>
          <w:sz w:val="24"/>
          <w:szCs w:val="24"/>
          <w:lang w:val="es-CL"/>
        </w:rPr>
        <w:t>,</w:t>
      </w:r>
      <w:r w:rsidRPr="005B3109">
        <w:rPr>
          <w:rFonts w:ascii="Arial" w:eastAsiaTheme="minorHAnsi" w:hAnsi="Arial" w:cs="Arial"/>
          <w:sz w:val="24"/>
          <w:szCs w:val="24"/>
          <w:lang w:val="es-CL"/>
        </w:rPr>
        <w:t xml:space="preserve"> donde él/la CR o los Co-I participen como primer/a autor/a o como autor/a correspondiente, y en el cual se explicite el uso del equipamiento adquirido, así como también el aporte financiero otorgado en el marco del presente concurso. Para el caso particular de artículo WoS, se excluye del reconocimiento de productividad la publicación que pertenezca al índice “</w:t>
      </w:r>
      <w:proofErr w:type="spellStart"/>
      <w:r w:rsidRPr="005B3109">
        <w:rPr>
          <w:rFonts w:ascii="Arial" w:eastAsiaTheme="minorHAnsi" w:hAnsi="Arial" w:cs="Arial"/>
          <w:sz w:val="24"/>
          <w:szCs w:val="24"/>
          <w:lang w:val="es-CL"/>
        </w:rPr>
        <w:t>Emerging</w:t>
      </w:r>
      <w:proofErr w:type="spellEnd"/>
      <w:r w:rsidRPr="005B3109">
        <w:rPr>
          <w:rFonts w:ascii="Arial" w:eastAsiaTheme="minorHAnsi" w:hAnsi="Arial" w:cs="Arial"/>
          <w:sz w:val="24"/>
          <w:szCs w:val="24"/>
          <w:lang w:val="es-CL"/>
        </w:rPr>
        <w:t xml:space="preserve"> </w:t>
      </w:r>
      <w:proofErr w:type="spellStart"/>
      <w:r w:rsidRPr="005B3109">
        <w:rPr>
          <w:rFonts w:ascii="Arial" w:eastAsiaTheme="minorHAnsi" w:hAnsi="Arial" w:cs="Arial"/>
          <w:sz w:val="24"/>
          <w:szCs w:val="24"/>
          <w:lang w:val="es-CL"/>
        </w:rPr>
        <w:t>Sources</w:t>
      </w:r>
      <w:proofErr w:type="spellEnd"/>
      <w:r w:rsidRPr="005B3109">
        <w:rPr>
          <w:rFonts w:ascii="Arial" w:eastAsiaTheme="minorHAnsi" w:hAnsi="Arial" w:cs="Arial"/>
          <w:sz w:val="24"/>
          <w:szCs w:val="24"/>
          <w:lang w:val="es-CL"/>
        </w:rPr>
        <w:t xml:space="preserve"> </w:t>
      </w:r>
      <w:proofErr w:type="spellStart"/>
      <w:r w:rsidRPr="005B3109">
        <w:rPr>
          <w:rFonts w:ascii="Arial" w:eastAsiaTheme="minorHAnsi" w:hAnsi="Arial" w:cs="Arial"/>
          <w:sz w:val="24"/>
          <w:szCs w:val="24"/>
          <w:lang w:val="es-CL"/>
        </w:rPr>
        <w:t>Citation</w:t>
      </w:r>
      <w:proofErr w:type="spellEnd"/>
      <w:r w:rsidRPr="005B3109">
        <w:rPr>
          <w:rFonts w:ascii="Arial" w:eastAsiaTheme="minorHAnsi" w:hAnsi="Arial" w:cs="Arial"/>
          <w:sz w:val="24"/>
          <w:szCs w:val="24"/>
          <w:lang w:val="es-CL"/>
        </w:rPr>
        <w:t xml:space="preserve"> </w:t>
      </w:r>
      <w:proofErr w:type="spellStart"/>
      <w:r w:rsidRPr="005B3109">
        <w:rPr>
          <w:rFonts w:ascii="Arial" w:eastAsiaTheme="minorHAnsi" w:hAnsi="Arial" w:cs="Arial"/>
          <w:sz w:val="24"/>
          <w:szCs w:val="24"/>
          <w:lang w:val="es-CL"/>
        </w:rPr>
        <w:t>Index</w:t>
      </w:r>
      <w:proofErr w:type="spellEnd"/>
      <w:r w:rsidRPr="005B3109">
        <w:rPr>
          <w:rFonts w:ascii="Arial" w:eastAsiaTheme="minorHAnsi" w:hAnsi="Arial" w:cs="Arial"/>
          <w:sz w:val="24"/>
          <w:szCs w:val="24"/>
          <w:lang w:val="es-CL"/>
        </w:rPr>
        <w:t>” (ESCI).</w:t>
      </w:r>
    </w:p>
    <w:p w14:paraId="02835672" w14:textId="2DD2F663" w:rsidR="00CD17BF" w:rsidRPr="005B3109" w:rsidRDefault="00CD17BF" w:rsidP="00CD17BF">
      <w:pPr>
        <w:pStyle w:val="Textoindependiente"/>
        <w:numPr>
          <w:ilvl w:val="0"/>
          <w:numId w:val="28"/>
        </w:numPr>
        <w:spacing w:before="125"/>
        <w:ind w:right="283"/>
        <w:rPr>
          <w:rFonts w:ascii="Arial" w:eastAsiaTheme="minorHAnsi" w:hAnsi="Arial" w:cs="Arial"/>
          <w:sz w:val="24"/>
          <w:szCs w:val="24"/>
          <w:lang w:val="es-CL"/>
        </w:rPr>
      </w:pPr>
      <w:r w:rsidRPr="005B3109">
        <w:rPr>
          <w:rFonts w:ascii="Arial" w:eastAsiaTheme="minorHAnsi" w:hAnsi="Arial" w:cs="Arial"/>
          <w:sz w:val="24"/>
          <w:szCs w:val="24"/>
          <w:lang w:val="es-CL"/>
        </w:rPr>
        <w:t xml:space="preserve">Certificación de la postulación de un </w:t>
      </w:r>
      <w:r w:rsidRPr="005B3109">
        <w:rPr>
          <w:rFonts w:ascii="Arial" w:eastAsiaTheme="minorHAnsi" w:hAnsi="Arial" w:cs="Arial"/>
          <w:b/>
          <w:bCs/>
          <w:sz w:val="24"/>
          <w:szCs w:val="24"/>
          <w:lang w:val="es-CL"/>
        </w:rPr>
        <w:t>(1) proyecto a un fondo concursable externo</w:t>
      </w:r>
      <w:r w:rsidRPr="005B3109">
        <w:rPr>
          <w:rFonts w:ascii="Arial" w:eastAsiaTheme="minorHAnsi" w:hAnsi="Arial" w:cs="Arial"/>
          <w:sz w:val="24"/>
          <w:szCs w:val="24"/>
          <w:lang w:val="es-CL"/>
        </w:rPr>
        <w:t xml:space="preserve"> pre- competitivo reconocido por el MINEDUC en las métricas de productividad científica para universidades del </w:t>
      </w:r>
      <w:r w:rsidR="00172991">
        <w:rPr>
          <w:rFonts w:ascii="Arial" w:eastAsiaTheme="minorHAnsi" w:hAnsi="Arial" w:cs="Arial"/>
          <w:sz w:val="24"/>
          <w:szCs w:val="24"/>
          <w:lang w:val="es-CL"/>
        </w:rPr>
        <w:t>e</w:t>
      </w:r>
      <w:r w:rsidRPr="005B3109">
        <w:rPr>
          <w:rFonts w:ascii="Arial" w:eastAsiaTheme="minorHAnsi" w:hAnsi="Arial" w:cs="Arial"/>
          <w:sz w:val="24"/>
          <w:szCs w:val="24"/>
          <w:lang w:val="es-CL"/>
        </w:rPr>
        <w:t xml:space="preserve">stado, como son FONDECYT, FONDEF, FONIS, FONDAP, u otro, donde algún/a integrante del NI figure como </w:t>
      </w:r>
      <w:r w:rsidR="00D7788C">
        <w:rPr>
          <w:rFonts w:ascii="Arial" w:eastAsiaTheme="minorHAnsi" w:hAnsi="Arial" w:cs="Arial"/>
          <w:sz w:val="24"/>
          <w:szCs w:val="24"/>
          <w:lang w:val="es-CL"/>
        </w:rPr>
        <w:t>d</w:t>
      </w:r>
      <w:r w:rsidRPr="005B3109">
        <w:rPr>
          <w:rFonts w:ascii="Arial" w:eastAsiaTheme="minorHAnsi" w:hAnsi="Arial" w:cs="Arial"/>
          <w:sz w:val="24"/>
          <w:szCs w:val="24"/>
          <w:lang w:val="es-CL"/>
        </w:rPr>
        <w:t xml:space="preserve">irector/a o </w:t>
      </w:r>
      <w:r w:rsidR="00D7788C">
        <w:rPr>
          <w:rFonts w:ascii="Arial" w:eastAsiaTheme="minorHAnsi" w:hAnsi="Arial" w:cs="Arial"/>
          <w:sz w:val="24"/>
          <w:szCs w:val="24"/>
          <w:lang w:val="es-CL"/>
        </w:rPr>
        <w:t>i</w:t>
      </w:r>
      <w:r w:rsidRPr="005B3109">
        <w:rPr>
          <w:rFonts w:ascii="Arial" w:eastAsiaTheme="minorHAnsi" w:hAnsi="Arial" w:cs="Arial"/>
          <w:sz w:val="24"/>
          <w:szCs w:val="24"/>
          <w:lang w:val="es-CL"/>
        </w:rPr>
        <w:t xml:space="preserve">nvestigador/a </w:t>
      </w:r>
      <w:r w:rsidR="00D7788C">
        <w:rPr>
          <w:rFonts w:ascii="Arial" w:eastAsiaTheme="minorHAnsi" w:hAnsi="Arial" w:cs="Arial"/>
          <w:sz w:val="24"/>
          <w:szCs w:val="24"/>
          <w:lang w:val="es-CL"/>
        </w:rPr>
        <w:t>r</w:t>
      </w:r>
      <w:r w:rsidRPr="005B3109">
        <w:rPr>
          <w:rFonts w:ascii="Arial" w:eastAsiaTheme="minorHAnsi" w:hAnsi="Arial" w:cs="Arial"/>
          <w:sz w:val="24"/>
          <w:szCs w:val="24"/>
          <w:lang w:val="es-CL"/>
        </w:rPr>
        <w:t>esponsable del proyecto postulado.</w:t>
      </w:r>
      <w:r w:rsidR="00991404">
        <w:rPr>
          <w:rFonts w:ascii="Arial" w:eastAsiaTheme="minorHAnsi" w:hAnsi="Arial" w:cs="Arial"/>
          <w:sz w:val="24"/>
          <w:szCs w:val="24"/>
          <w:lang w:val="es-CL"/>
        </w:rPr>
        <w:t xml:space="preserve"> Esto no aplica cuando todos los integrantes del NI cuentan con proyectos ANID u otro en calidad de IR.</w:t>
      </w:r>
    </w:p>
    <w:p w14:paraId="03980D7D" w14:textId="77777777" w:rsidR="00CD17BF" w:rsidRPr="005B3109" w:rsidRDefault="00CD17BF" w:rsidP="00CD17BF">
      <w:pPr>
        <w:pStyle w:val="Textoindependiente"/>
        <w:numPr>
          <w:ilvl w:val="0"/>
          <w:numId w:val="28"/>
        </w:numPr>
        <w:spacing w:before="125"/>
        <w:ind w:right="283"/>
        <w:rPr>
          <w:rFonts w:ascii="Arial" w:eastAsiaTheme="minorHAnsi" w:hAnsi="Arial" w:cs="Arial"/>
          <w:sz w:val="24"/>
          <w:szCs w:val="24"/>
          <w:lang w:val="es-CL"/>
        </w:rPr>
      </w:pPr>
      <w:r w:rsidRPr="005B3109">
        <w:rPr>
          <w:rFonts w:ascii="Arial" w:eastAsiaTheme="minorHAnsi" w:hAnsi="Arial" w:cs="Arial"/>
          <w:sz w:val="24"/>
          <w:szCs w:val="24"/>
          <w:lang w:val="es-CL"/>
        </w:rPr>
        <w:t xml:space="preserve">Los/las CR deberán indicar si el proyecto presenta </w:t>
      </w:r>
      <w:r w:rsidRPr="005B3109">
        <w:rPr>
          <w:rFonts w:ascii="Arial" w:eastAsiaTheme="minorHAnsi" w:hAnsi="Arial" w:cs="Arial"/>
          <w:b/>
          <w:bCs/>
          <w:sz w:val="24"/>
          <w:szCs w:val="24"/>
          <w:lang w:val="es-CL"/>
        </w:rPr>
        <w:t>implicancias éticas</w:t>
      </w:r>
      <w:r w:rsidRPr="005B3109">
        <w:rPr>
          <w:rFonts w:ascii="Arial" w:eastAsiaTheme="minorHAnsi" w:hAnsi="Arial" w:cs="Arial"/>
          <w:sz w:val="24"/>
          <w:szCs w:val="24"/>
          <w:lang w:val="es-CL"/>
        </w:rPr>
        <w:t xml:space="preserve"> (trabajo con personas, encuestas, trabajo con animales, riesgos de bioseguridad, entre otras), y si es así deberá indicarlas en la propuesta a postular y dar la argumentación que aplique. En caso de adjudicación, se le solicitarán las certificaciones correspondientes, según el caso, en base a la normativa institucional para dicho efecto.</w:t>
      </w:r>
    </w:p>
    <w:p w14:paraId="5141BF91" w14:textId="302C817F" w:rsidR="00853114" w:rsidRPr="00756701" w:rsidRDefault="00CD17BF" w:rsidP="00457BCE">
      <w:pPr>
        <w:pStyle w:val="Textoindependiente"/>
        <w:numPr>
          <w:ilvl w:val="0"/>
          <w:numId w:val="28"/>
        </w:numPr>
        <w:spacing w:before="121" w:line="237" w:lineRule="auto"/>
        <w:ind w:left="1134" w:right="283" w:hanging="283"/>
        <w:rPr>
          <w:rFonts w:ascii="Arial" w:eastAsiaTheme="minorHAnsi" w:hAnsi="Arial" w:cs="Arial"/>
          <w:sz w:val="24"/>
          <w:szCs w:val="24"/>
          <w:lang w:val="es-CL"/>
        </w:rPr>
      </w:pPr>
      <w:r w:rsidRPr="00853114">
        <w:rPr>
          <w:rFonts w:ascii="Arial" w:eastAsiaTheme="minorHAnsi" w:hAnsi="Arial" w:cs="Arial"/>
          <w:sz w:val="24"/>
          <w:szCs w:val="24"/>
          <w:lang w:val="es-CL"/>
        </w:rPr>
        <w:t xml:space="preserve">Que según la fecha señalada para el inicio del proyecto en la resolución que aprueba su ejecución, el/la CR se obliga a presentar un </w:t>
      </w:r>
      <w:r w:rsidR="00CA3B84">
        <w:rPr>
          <w:rFonts w:ascii="Arial" w:eastAsiaTheme="minorHAnsi" w:hAnsi="Arial" w:cs="Arial"/>
          <w:b/>
          <w:bCs/>
          <w:sz w:val="24"/>
          <w:szCs w:val="24"/>
          <w:lang w:val="es-CL"/>
        </w:rPr>
        <w:t>i</w:t>
      </w:r>
      <w:r w:rsidRPr="00853114">
        <w:rPr>
          <w:rFonts w:ascii="Arial" w:eastAsiaTheme="minorHAnsi" w:hAnsi="Arial" w:cs="Arial"/>
          <w:b/>
          <w:bCs/>
          <w:sz w:val="24"/>
          <w:szCs w:val="24"/>
          <w:lang w:val="es-CL"/>
        </w:rPr>
        <w:t xml:space="preserve">nforme </w:t>
      </w:r>
      <w:r w:rsidR="00CA3B84">
        <w:rPr>
          <w:rFonts w:ascii="Arial" w:eastAsiaTheme="minorHAnsi" w:hAnsi="Arial" w:cs="Arial"/>
          <w:b/>
          <w:bCs/>
          <w:sz w:val="24"/>
          <w:szCs w:val="24"/>
          <w:lang w:val="es-CL"/>
        </w:rPr>
        <w:t>f</w:t>
      </w:r>
      <w:r w:rsidRPr="00853114">
        <w:rPr>
          <w:rFonts w:ascii="Arial" w:eastAsiaTheme="minorHAnsi" w:hAnsi="Arial" w:cs="Arial"/>
          <w:b/>
          <w:bCs/>
          <w:sz w:val="24"/>
          <w:szCs w:val="24"/>
          <w:lang w:val="es-CL"/>
        </w:rPr>
        <w:t>inal al término de la ejecución del proyecto.</w:t>
      </w:r>
      <w:r w:rsidRPr="00853114">
        <w:rPr>
          <w:rFonts w:ascii="Arial" w:eastAsiaTheme="minorHAnsi" w:hAnsi="Arial" w:cs="Arial"/>
          <w:sz w:val="24"/>
          <w:szCs w:val="24"/>
          <w:lang w:val="es-CL"/>
        </w:rPr>
        <w:t xml:space="preserve"> No obstante, el/la CR deberá guardar la información relativa a la ejecución del proyecto en caso de ser requerida por la DINV, </w:t>
      </w:r>
      <w:r w:rsidRPr="00853114">
        <w:rPr>
          <w:rFonts w:ascii="Arial" w:hAnsi="Arial" w:cs="Arial"/>
          <w:sz w:val="24"/>
          <w:szCs w:val="24"/>
        </w:rPr>
        <w:t>durante los 5 años a partir de la vigencia del convenio de adjudicación.</w:t>
      </w:r>
    </w:p>
    <w:p w14:paraId="5418A9F6" w14:textId="3670AC65" w:rsidR="00BF5B16" w:rsidRPr="00BF5B16" w:rsidRDefault="00CD17BF" w:rsidP="00BF5B16">
      <w:pPr>
        <w:pStyle w:val="Textoindependiente"/>
        <w:numPr>
          <w:ilvl w:val="0"/>
          <w:numId w:val="29"/>
        </w:numPr>
        <w:spacing w:line="237" w:lineRule="auto"/>
        <w:ind w:left="1134" w:right="283"/>
        <w:rPr>
          <w:rFonts w:ascii="Arial" w:eastAsiaTheme="minorHAnsi" w:hAnsi="Arial" w:cs="Arial"/>
          <w:sz w:val="24"/>
          <w:szCs w:val="24"/>
          <w:lang w:val="es-CL"/>
        </w:rPr>
      </w:pPr>
      <w:r w:rsidRPr="00BF5B16">
        <w:rPr>
          <w:rFonts w:ascii="Arial" w:eastAsiaTheme="minorHAnsi" w:hAnsi="Arial" w:cs="Arial"/>
          <w:sz w:val="24"/>
          <w:szCs w:val="24"/>
        </w:rPr>
        <w:t xml:space="preserve">Que el </w:t>
      </w:r>
      <w:r w:rsidR="00CA3B84" w:rsidRPr="00BF5B16">
        <w:rPr>
          <w:rFonts w:ascii="Arial" w:eastAsiaTheme="minorHAnsi" w:hAnsi="Arial" w:cs="Arial"/>
          <w:sz w:val="24"/>
          <w:szCs w:val="24"/>
        </w:rPr>
        <w:t>i</w:t>
      </w:r>
      <w:r w:rsidRPr="00BF5B16">
        <w:rPr>
          <w:rFonts w:ascii="Arial" w:eastAsiaTheme="minorHAnsi" w:hAnsi="Arial" w:cs="Arial"/>
          <w:sz w:val="24"/>
          <w:szCs w:val="24"/>
        </w:rPr>
        <w:t xml:space="preserve">nforme </w:t>
      </w:r>
      <w:r w:rsidR="00CA3B84" w:rsidRPr="00BF5B16">
        <w:rPr>
          <w:rFonts w:ascii="Arial" w:eastAsiaTheme="minorHAnsi" w:hAnsi="Arial" w:cs="Arial"/>
          <w:sz w:val="24"/>
          <w:szCs w:val="24"/>
        </w:rPr>
        <w:t>f</w:t>
      </w:r>
      <w:r w:rsidRPr="00BF5B16">
        <w:rPr>
          <w:rFonts w:ascii="Arial" w:eastAsiaTheme="minorHAnsi" w:hAnsi="Arial" w:cs="Arial"/>
          <w:sz w:val="24"/>
          <w:szCs w:val="24"/>
        </w:rPr>
        <w:t xml:space="preserve">inal se considerará completamente aprobado en la medida </w:t>
      </w:r>
      <w:r w:rsidR="005E4547" w:rsidRPr="00BF5B16">
        <w:rPr>
          <w:rFonts w:ascii="Arial" w:eastAsiaTheme="minorHAnsi" w:hAnsi="Arial" w:cs="Arial"/>
          <w:sz w:val="24"/>
          <w:szCs w:val="24"/>
        </w:rPr>
        <w:t xml:space="preserve">en </w:t>
      </w:r>
      <w:r w:rsidRPr="00BF5B16">
        <w:rPr>
          <w:rFonts w:ascii="Arial" w:eastAsiaTheme="minorHAnsi" w:hAnsi="Arial" w:cs="Arial"/>
          <w:sz w:val="24"/>
          <w:szCs w:val="24"/>
        </w:rPr>
        <w:t xml:space="preserve">que se dispongan las evidencias que acrediten el cumplimiento de todos los compromisos y obligaciones ya señalados. Así mismo, no deberán existir compromisos administrativos y económicos pendientes. Un proyecto se entenderá finalizado y aprobado si a su término respalda el cumplimiento del </w:t>
      </w:r>
      <w:r w:rsidR="008874B2" w:rsidRPr="00BF5B16">
        <w:rPr>
          <w:rFonts w:ascii="Arial" w:eastAsiaTheme="minorHAnsi" w:hAnsi="Arial" w:cs="Arial"/>
          <w:sz w:val="24"/>
          <w:szCs w:val="24"/>
        </w:rPr>
        <w:t>c</w:t>
      </w:r>
      <w:r w:rsidRPr="00BF5B16">
        <w:rPr>
          <w:rFonts w:ascii="Arial" w:eastAsiaTheme="minorHAnsi" w:hAnsi="Arial" w:cs="Arial"/>
          <w:sz w:val="24"/>
          <w:szCs w:val="24"/>
        </w:rPr>
        <w:t xml:space="preserve">ompromiso de </w:t>
      </w:r>
      <w:r w:rsidR="008874B2" w:rsidRPr="00BF5B16">
        <w:rPr>
          <w:rFonts w:ascii="Arial" w:eastAsiaTheme="minorHAnsi" w:hAnsi="Arial" w:cs="Arial"/>
          <w:sz w:val="24"/>
          <w:szCs w:val="24"/>
        </w:rPr>
        <w:t>p</w:t>
      </w:r>
      <w:r w:rsidRPr="00BF5B16">
        <w:rPr>
          <w:rFonts w:ascii="Arial" w:eastAsiaTheme="minorHAnsi" w:hAnsi="Arial" w:cs="Arial"/>
          <w:sz w:val="24"/>
          <w:szCs w:val="24"/>
        </w:rPr>
        <w:t xml:space="preserve">roductividad señalado al inicio de este numeral. El incumplimiento de lo anterior dejará al proyecto en situación pendiente. Si por este motivo, un proyecto permanece en situación irregular más allá de un año o del plazo convenido entre el/la CR y la DINV, este será declarado definitivamente como no terminado. Mientras que el proyecto se mantenga en situación de incumplimiento de lo establecido en las respectivas bases, el/la CR </w:t>
      </w:r>
      <w:r w:rsidRPr="00BF5B16">
        <w:rPr>
          <w:rFonts w:ascii="Arial" w:eastAsiaTheme="minorHAnsi" w:hAnsi="Arial" w:cs="Arial"/>
          <w:sz w:val="24"/>
          <w:szCs w:val="24"/>
        </w:rPr>
        <w:lastRenderedPageBreak/>
        <w:t>y los/las Co-I no podrán participar en</w:t>
      </w:r>
      <w:r w:rsidR="00BF5B16">
        <w:rPr>
          <w:rFonts w:ascii="Arial" w:eastAsiaTheme="minorHAnsi" w:hAnsi="Arial" w:cs="Arial"/>
          <w:sz w:val="24"/>
          <w:szCs w:val="24"/>
        </w:rPr>
        <w:t xml:space="preserve"> </w:t>
      </w:r>
      <w:r w:rsidR="00BF5B16" w:rsidRPr="00BF5B16">
        <w:rPr>
          <w:rFonts w:ascii="Arial" w:eastAsiaTheme="minorHAnsi" w:hAnsi="Arial" w:cs="Arial"/>
          <w:sz w:val="24"/>
          <w:szCs w:val="24"/>
        </w:rPr>
        <w:t xml:space="preserve">ninguno de los instrumentos financiados por la </w:t>
      </w:r>
      <w:r w:rsidR="00BF5B16" w:rsidRPr="0083549C">
        <w:rPr>
          <w:rFonts w:ascii="Arial" w:eastAsiaTheme="minorHAnsi" w:hAnsi="Arial" w:cs="Arial"/>
          <w:sz w:val="24"/>
          <w:szCs w:val="24"/>
        </w:rPr>
        <w:t>DINV.</w:t>
      </w:r>
      <w:r w:rsidR="00BF5B16" w:rsidRPr="00BF5B16">
        <w:rPr>
          <w:rFonts w:ascii="Arial" w:eastAsiaTheme="minorHAnsi" w:hAnsi="Arial" w:cs="Arial"/>
          <w:sz w:val="24"/>
          <w:szCs w:val="24"/>
        </w:rPr>
        <w:t xml:space="preserve"> En casos excepcionales y debidamente justificados, se eximirá de responsabilidad al Co-I.</w:t>
      </w:r>
    </w:p>
    <w:p w14:paraId="46452FCB" w14:textId="6600BDC3" w:rsidR="00CD17BF" w:rsidRPr="005B3109" w:rsidRDefault="00CD17BF" w:rsidP="00CD17BF">
      <w:pPr>
        <w:pStyle w:val="Prrafodelista"/>
        <w:widowControl w:val="0"/>
        <w:numPr>
          <w:ilvl w:val="0"/>
          <w:numId w:val="29"/>
        </w:numPr>
        <w:tabs>
          <w:tab w:val="left" w:pos="1171"/>
        </w:tabs>
        <w:autoSpaceDE w:val="0"/>
        <w:autoSpaceDN w:val="0"/>
        <w:spacing w:before="115" w:line="235" w:lineRule="auto"/>
        <w:ind w:left="1134" w:right="307" w:hanging="283"/>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 xml:space="preserve">El </w:t>
      </w:r>
      <w:r w:rsidR="00BF5B16">
        <w:rPr>
          <w:rFonts w:ascii="Arial" w:eastAsiaTheme="minorHAnsi" w:hAnsi="Arial" w:cs="Arial"/>
          <w:b/>
          <w:bCs/>
          <w:sz w:val="24"/>
          <w:szCs w:val="24"/>
          <w:lang w:val="es-CL" w:eastAsia="en-US"/>
        </w:rPr>
        <w:t>i</w:t>
      </w:r>
      <w:r w:rsidRPr="00107744">
        <w:rPr>
          <w:rFonts w:ascii="Arial" w:eastAsiaTheme="minorHAnsi" w:hAnsi="Arial" w:cs="Arial"/>
          <w:b/>
          <w:bCs/>
          <w:sz w:val="24"/>
          <w:szCs w:val="24"/>
          <w:lang w:val="es-CL" w:eastAsia="en-US"/>
        </w:rPr>
        <w:t xml:space="preserve">nforme </w:t>
      </w:r>
      <w:r w:rsidR="00BF5B16">
        <w:rPr>
          <w:rFonts w:ascii="Arial" w:eastAsiaTheme="minorHAnsi" w:hAnsi="Arial" w:cs="Arial"/>
          <w:b/>
          <w:bCs/>
          <w:sz w:val="24"/>
          <w:szCs w:val="24"/>
          <w:lang w:val="es-CL" w:eastAsia="en-US"/>
        </w:rPr>
        <w:t>f</w:t>
      </w:r>
      <w:r w:rsidRPr="00107744">
        <w:rPr>
          <w:rFonts w:ascii="Arial" w:eastAsiaTheme="minorHAnsi" w:hAnsi="Arial" w:cs="Arial"/>
          <w:b/>
          <w:bCs/>
          <w:sz w:val="24"/>
          <w:szCs w:val="24"/>
          <w:lang w:val="es-CL" w:eastAsia="en-US"/>
        </w:rPr>
        <w:t>inal</w:t>
      </w:r>
      <w:r w:rsidRPr="005B3109">
        <w:rPr>
          <w:rFonts w:ascii="Arial" w:eastAsiaTheme="minorHAnsi" w:hAnsi="Arial" w:cs="Arial"/>
          <w:sz w:val="24"/>
          <w:szCs w:val="24"/>
          <w:lang w:val="es-CL" w:eastAsia="en-US"/>
        </w:rPr>
        <w:t xml:space="preserve"> del </w:t>
      </w:r>
      <w:r w:rsidR="00BF5B16">
        <w:rPr>
          <w:rFonts w:ascii="Arial" w:eastAsiaTheme="minorHAnsi" w:hAnsi="Arial" w:cs="Arial"/>
          <w:sz w:val="24"/>
          <w:szCs w:val="24"/>
          <w:lang w:val="es-CL" w:eastAsia="en-US"/>
        </w:rPr>
        <w:t>p</w:t>
      </w:r>
      <w:r w:rsidRPr="005B3109">
        <w:rPr>
          <w:rFonts w:ascii="Arial" w:eastAsiaTheme="minorHAnsi" w:hAnsi="Arial" w:cs="Arial"/>
          <w:sz w:val="24"/>
          <w:szCs w:val="24"/>
          <w:lang w:val="es-CL" w:eastAsia="en-US"/>
        </w:rPr>
        <w:t>royecto deberá contener únicamente los artículos científicos derivados del proyecto o la carta de aceptación de estos, la certificación de postulación del proyecto a un fondo concursable externo precompetitivo</w:t>
      </w:r>
      <w:r>
        <w:rPr>
          <w:rFonts w:ascii="Arial" w:eastAsiaTheme="minorHAnsi" w:hAnsi="Arial" w:cs="Arial"/>
          <w:sz w:val="24"/>
          <w:szCs w:val="24"/>
          <w:lang w:val="es-CL" w:eastAsia="en-US"/>
        </w:rPr>
        <w:t>.</w:t>
      </w:r>
    </w:p>
    <w:p w14:paraId="67475D3B" w14:textId="77777777" w:rsidR="00CD17BF" w:rsidRPr="005B3109" w:rsidRDefault="00CD17BF" w:rsidP="00CD17BF">
      <w:pPr>
        <w:pStyle w:val="Prrafodelista"/>
        <w:widowControl w:val="0"/>
        <w:numPr>
          <w:ilvl w:val="0"/>
          <w:numId w:val="29"/>
        </w:numPr>
        <w:tabs>
          <w:tab w:val="left" w:pos="1171"/>
        </w:tabs>
        <w:autoSpaceDE w:val="0"/>
        <w:autoSpaceDN w:val="0"/>
        <w:spacing w:before="130" w:line="230" w:lineRule="auto"/>
        <w:ind w:left="1134" w:right="307" w:hanging="283"/>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No se aceptará posponer la fecha de entrega de los informes académicos, a excepción de situaciones calificadas que impidan su presentación en los plazos definidos. La DINV tiene la facultad de evaluar cada caso, según corresponda.</w:t>
      </w:r>
    </w:p>
    <w:p w14:paraId="37D07C26" w14:textId="3950E5CE" w:rsidR="00CD17BF" w:rsidRPr="005B3109" w:rsidRDefault="00CD17BF" w:rsidP="00CD17BF">
      <w:pPr>
        <w:pStyle w:val="Prrafodelista"/>
        <w:widowControl w:val="0"/>
        <w:numPr>
          <w:ilvl w:val="0"/>
          <w:numId w:val="29"/>
        </w:numPr>
        <w:tabs>
          <w:tab w:val="left" w:pos="1171"/>
        </w:tabs>
        <w:autoSpaceDE w:val="0"/>
        <w:autoSpaceDN w:val="0"/>
        <w:spacing w:before="125" w:line="228" w:lineRule="auto"/>
        <w:ind w:left="1134" w:right="307" w:hanging="254"/>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 xml:space="preserve">Que la DINV sancionará y comunicará el estado de los </w:t>
      </w:r>
      <w:r w:rsidR="00772414">
        <w:rPr>
          <w:rFonts w:ascii="Arial" w:eastAsiaTheme="minorHAnsi" w:hAnsi="Arial" w:cs="Arial"/>
          <w:sz w:val="24"/>
          <w:szCs w:val="24"/>
          <w:lang w:val="es-CL" w:eastAsia="en-US"/>
        </w:rPr>
        <w:t>i</w:t>
      </w:r>
      <w:r w:rsidRPr="005B3109">
        <w:rPr>
          <w:rFonts w:ascii="Arial" w:eastAsiaTheme="minorHAnsi" w:hAnsi="Arial" w:cs="Arial"/>
          <w:sz w:val="24"/>
          <w:szCs w:val="24"/>
          <w:lang w:val="es-CL" w:eastAsia="en-US"/>
        </w:rPr>
        <w:t xml:space="preserve">nformes de </w:t>
      </w:r>
      <w:r w:rsidR="00772414">
        <w:rPr>
          <w:rFonts w:ascii="Arial" w:eastAsiaTheme="minorHAnsi" w:hAnsi="Arial" w:cs="Arial"/>
          <w:sz w:val="24"/>
          <w:szCs w:val="24"/>
          <w:lang w:val="es-CL" w:eastAsia="en-US"/>
        </w:rPr>
        <w:t>a</w:t>
      </w:r>
      <w:r w:rsidRPr="005B3109">
        <w:rPr>
          <w:rFonts w:ascii="Arial" w:eastAsiaTheme="minorHAnsi" w:hAnsi="Arial" w:cs="Arial"/>
          <w:sz w:val="24"/>
          <w:szCs w:val="24"/>
          <w:lang w:val="es-CL" w:eastAsia="en-US"/>
        </w:rPr>
        <w:t xml:space="preserve">vance y de </w:t>
      </w:r>
      <w:r w:rsidR="00772414">
        <w:rPr>
          <w:rFonts w:ascii="Arial" w:eastAsiaTheme="minorHAnsi" w:hAnsi="Arial" w:cs="Arial"/>
          <w:sz w:val="24"/>
          <w:szCs w:val="24"/>
          <w:lang w:val="es-CL" w:eastAsia="en-US"/>
        </w:rPr>
        <w:t>t</w:t>
      </w:r>
      <w:r w:rsidRPr="005B3109">
        <w:rPr>
          <w:rFonts w:ascii="Arial" w:eastAsiaTheme="minorHAnsi" w:hAnsi="Arial" w:cs="Arial"/>
          <w:sz w:val="24"/>
          <w:szCs w:val="24"/>
          <w:lang w:val="es-CL" w:eastAsia="en-US"/>
        </w:rPr>
        <w:t>érmino del proyecto en un plazo no superior a un mes, desde la fecha de entrega de estos.</w:t>
      </w:r>
    </w:p>
    <w:p w14:paraId="54377DDE" w14:textId="77777777" w:rsidR="00CD17BF" w:rsidRPr="005B3109" w:rsidRDefault="00CD17BF" w:rsidP="00CD17BF">
      <w:pPr>
        <w:pStyle w:val="Prrafodelista"/>
        <w:widowControl w:val="0"/>
        <w:numPr>
          <w:ilvl w:val="0"/>
          <w:numId w:val="29"/>
        </w:numPr>
        <w:tabs>
          <w:tab w:val="left" w:pos="1171"/>
        </w:tabs>
        <w:autoSpaceDE w:val="0"/>
        <w:autoSpaceDN w:val="0"/>
        <w:spacing w:before="136" w:line="220" w:lineRule="auto"/>
        <w:ind w:left="1134" w:right="307" w:hanging="283"/>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 xml:space="preserve">Una vez terminado el plazo de duración del proyecto se procederá al cierre inmediato del centro de costo asignado al mismo, </w:t>
      </w:r>
      <w:bookmarkStart w:id="3" w:name="_Hlk183526392"/>
      <w:r w:rsidRPr="005B3109">
        <w:rPr>
          <w:rFonts w:ascii="Arial" w:eastAsiaTheme="minorHAnsi" w:hAnsi="Arial" w:cs="Arial"/>
          <w:sz w:val="24"/>
          <w:szCs w:val="24"/>
          <w:lang w:val="es-CL" w:eastAsia="en-US"/>
        </w:rPr>
        <w:t>por lo que el IR no podrá ingresar solicitudes de gastos</w:t>
      </w:r>
      <w:bookmarkEnd w:id="3"/>
    </w:p>
    <w:p w14:paraId="6FE49319" w14:textId="77777777" w:rsidR="00CD17BF" w:rsidRPr="005B3109" w:rsidRDefault="00CD17BF" w:rsidP="005402FD">
      <w:pPr>
        <w:pStyle w:val="Prrafodelista"/>
        <w:widowControl w:val="0"/>
        <w:numPr>
          <w:ilvl w:val="0"/>
          <w:numId w:val="29"/>
        </w:numPr>
        <w:tabs>
          <w:tab w:val="left" w:pos="851"/>
          <w:tab w:val="left" w:pos="10632"/>
        </w:tabs>
        <w:autoSpaceDE w:val="0"/>
        <w:autoSpaceDN w:val="0"/>
        <w:spacing w:before="135" w:line="230" w:lineRule="auto"/>
        <w:ind w:left="1134" w:right="284" w:hanging="283"/>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t xml:space="preserve">Que el NI deberá </w:t>
      </w:r>
      <w:r w:rsidRPr="00107744">
        <w:rPr>
          <w:rFonts w:ascii="Arial" w:eastAsiaTheme="minorHAnsi" w:hAnsi="Arial" w:cs="Arial"/>
          <w:b/>
          <w:bCs/>
          <w:sz w:val="24"/>
          <w:szCs w:val="24"/>
          <w:lang w:val="es-CL" w:eastAsia="en-US"/>
        </w:rPr>
        <w:t>consignar a la UTEM en todos los reconocimientos institucionales</w:t>
      </w:r>
      <w:r w:rsidRPr="005B3109">
        <w:rPr>
          <w:rFonts w:ascii="Arial" w:eastAsiaTheme="minorHAnsi" w:hAnsi="Arial" w:cs="Arial"/>
          <w:sz w:val="24"/>
          <w:szCs w:val="24"/>
          <w:lang w:val="es-CL" w:eastAsia="en-US"/>
        </w:rPr>
        <w:t xml:space="preserve"> en el marco del proyecto, incluyendo publicaciones y ponencias presentadas en congresos. Lo anterior tendrá que explicitarse de la siguiente manera:</w:t>
      </w:r>
    </w:p>
    <w:p w14:paraId="2EEC240A" w14:textId="4DDAF774" w:rsidR="00CD17BF" w:rsidRPr="005B3109" w:rsidRDefault="00CD17BF" w:rsidP="005402FD">
      <w:pPr>
        <w:tabs>
          <w:tab w:val="left" w:pos="10632"/>
        </w:tabs>
        <w:spacing w:before="123"/>
        <w:ind w:left="811" w:right="284"/>
        <w:jc w:val="both"/>
        <w:rPr>
          <w:rFonts w:ascii="Arial" w:hAnsi="Arial" w:cs="Arial"/>
        </w:rPr>
      </w:pPr>
      <w:r w:rsidRPr="005B3109">
        <w:rPr>
          <w:rFonts w:ascii="Arial" w:hAnsi="Arial" w:cs="Arial"/>
        </w:rPr>
        <w:t xml:space="preserve">En </w:t>
      </w:r>
      <w:r w:rsidRPr="00107744">
        <w:rPr>
          <w:rFonts w:ascii="Arial" w:hAnsi="Arial" w:cs="Arial"/>
          <w:b/>
          <w:bCs/>
        </w:rPr>
        <w:t>idioma español</w:t>
      </w:r>
      <w:r w:rsidRPr="005B3109">
        <w:rPr>
          <w:rFonts w:ascii="Arial" w:hAnsi="Arial" w:cs="Arial"/>
        </w:rPr>
        <w:t>: “</w:t>
      </w:r>
      <w:r w:rsidR="006D11BE">
        <w:rPr>
          <w:rFonts w:ascii="Arial" w:hAnsi="Arial" w:cs="Arial"/>
        </w:rPr>
        <w:t>p</w:t>
      </w:r>
      <w:r w:rsidRPr="005B3109">
        <w:rPr>
          <w:rFonts w:ascii="Arial" w:hAnsi="Arial" w:cs="Arial"/>
        </w:rPr>
        <w:t xml:space="preserve">royecto financiado por el </w:t>
      </w:r>
      <w:r w:rsidR="006D11BE">
        <w:rPr>
          <w:rFonts w:ascii="Arial" w:hAnsi="Arial" w:cs="Arial"/>
        </w:rPr>
        <w:t>c</w:t>
      </w:r>
      <w:r>
        <w:rPr>
          <w:rFonts w:ascii="Arial" w:hAnsi="Arial" w:cs="Arial"/>
        </w:rPr>
        <w:t xml:space="preserve">oncurso de </w:t>
      </w:r>
      <w:r w:rsidR="006D11BE">
        <w:rPr>
          <w:rFonts w:ascii="Arial" w:hAnsi="Arial" w:cs="Arial"/>
        </w:rPr>
        <w:t>p</w:t>
      </w:r>
      <w:r>
        <w:rPr>
          <w:rFonts w:ascii="Arial" w:hAnsi="Arial" w:cs="Arial"/>
        </w:rPr>
        <w:t>royectos</w:t>
      </w:r>
      <w:r w:rsidRPr="005B3109">
        <w:rPr>
          <w:rFonts w:ascii="Arial" w:hAnsi="Arial" w:cs="Arial"/>
        </w:rPr>
        <w:t xml:space="preserve"> de </w:t>
      </w:r>
      <w:r w:rsidR="006D11BE">
        <w:rPr>
          <w:rFonts w:ascii="Arial" w:hAnsi="Arial" w:cs="Arial"/>
        </w:rPr>
        <w:t>e</w:t>
      </w:r>
      <w:r w:rsidRPr="005B3109">
        <w:rPr>
          <w:rFonts w:ascii="Arial" w:hAnsi="Arial" w:cs="Arial"/>
        </w:rPr>
        <w:t xml:space="preserve">quipamiento </w:t>
      </w:r>
      <w:r w:rsidR="006D11BE">
        <w:rPr>
          <w:rFonts w:ascii="Arial" w:hAnsi="Arial" w:cs="Arial"/>
        </w:rPr>
        <w:t>c</w:t>
      </w:r>
      <w:r w:rsidRPr="005B3109">
        <w:rPr>
          <w:rFonts w:ascii="Arial" w:hAnsi="Arial" w:cs="Arial"/>
        </w:rPr>
        <w:t xml:space="preserve">ientífico y </w:t>
      </w:r>
      <w:r w:rsidR="006D11BE">
        <w:rPr>
          <w:rFonts w:ascii="Arial" w:hAnsi="Arial" w:cs="Arial"/>
        </w:rPr>
        <w:t>t</w:t>
      </w:r>
      <w:r w:rsidRPr="005B3109">
        <w:rPr>
          <w:rFonts w:ascii="Arial" w:hAnsi="Arial" w:cs="Arial"/>
        </w:rPr>
        <w:t>ecnológico, año 202</w:t>
      </w:r>
      <w:r w:rsidR="0009736B">
        <w:rPr>
          <w:rFonts w:ascii="Arial" w:hAnsi="Arial" w:cs="Arial"/>
        </w:rPr>
        <w:t>6</w:t>
      </w:r>
      <w:r w:rsidRPr="005B3109">
        <w:rPr>
          <w:rFonts w:ascii="Arial" w:hAnsi="Arial" w:cs="Arial"/>
        </w:rPr>
        <w:t xml:space="preserve">, código </w:t>
      </w:r>
      <w:r w:rsidR="0009736B">
        <w:rPr>
          <w:rFonts w:ascii="Arial" w:hAnsi="Arial" w:cs="Arial"/>
        </w:rPr>
        <w:t>PF</w:t>
      </w:r>
      <w:r w:rsidR="00D85F55">
        <w:rPr>
          <w:rFonts w:ascii="Arial" w:hAnsi="Arial" w:cs="Arial"/>
        </w:rPr>
        <w:t>EQ</w:t>
      </w:r>
      <w:r w:rsidRPr="005B3109">
        <w:rPr>
          <w:rFonts w:ascii="Arial" w:hAnsi="Arial" w:cs="Arial"/>
        </w:rPr>
        <w:t>2</w:t>
      </w:r>
      <w:r w:rsidR="0009736B">
        <w:rPr>
          <w:rFonts w:ascii="Arial" w:hAnsi="Arial" w:cs="Arial"/>
        </w:rPr>
        <w:t>6</w:t>
      </w:r>
      <w:r w:rsidRPr="005B3109">
        <w:rPr>
          <w:rFonts w:ascii="Arial" w:hAnsi="Arial" w:cs="Arial"/>
        </w:rPr>
        <w:t>-XX, Universidad Tecnológica Metropolitana”.</w:t>
      </w:r>
    </w:p>
    <w:p w14:paraId="342F5426" w14:textId="41CB3465" w:rsidR="00CD17BF" w:rsidRPr="002F4867" w:rsidRDefault="00CD17BF" w:rsidP="005402FD">
      <w:pPr>
        <w:tabs>
          <w:tab w:val="left" w:pos="10632"/>
        </w:tabs>
        <w:spacing w:before="119"/>
        <w:ind w:left="811" w:right="284"/>
        <w:jc w:val="both"/>
        <w:rPr>
          <w:rFonts w:ascii="Arial" w:hAnsi="Arial" w:cs="Arial"/>
          <w:lang w:val="en-GB"/>
        </w:rPr>
      </w:pPr>
      <w:r w:rsidRPr="002F4867">
        <w:rPr>
          <w:rFonts w:ascii="Arial" w:hAnsi="Arial" w:cs="Arial"/>
          <w:lang w:val="en-GB"/>
        </w:rPr>
        <w:t xml:space="preserve">En </w:t>
      </w:r>
      <w:r w:rsidRPr="002F4867">
        <w:rPr>
          <w:rFonts w:ascii="Arial" w:hAnsi="Arial" w:cs="Arial"/>
          <w:b/>
          <w:bCs/>
          <w:lang w:val="en-GB"/>
        </w:rPr>
        <w:t xml:space="preserve">Idioma </w:t>
      </w:r>
      <w:proofErr w:type="spellStart"/>
      <w:r w:rsidRPr="002F4867">
        <w:rPr>
          <w:rFonts w:ascii="Arial" w:hAnsi="Arial" w:cs="Arial"/>
          <w:b/>
          <w:bCs/>
          <w:lang w:val="en-GB"/>
        </w:rPr>
        <w:t>inglés</w:t>
      </w:r>
      <w:proofErr w:type="spellEnd"/>
      <w:r w:rsidRPr="002F4867">
        <w:rPr>
          <w:rFonts w:ascii="Arial" w:hAnsi="Arial" w:cs="Arial"/>
          <w:lang w:val="en-GB"/>
        </w:rPr>
        <w:t xml:space="preserve">: “Project </w:t>
      </w:r>
      <w:r w:rsidR="006D11BE">
        <w:rPr>
          <w:rFonts w:ascii="Arial" w:hAnsi="Arial" w:cs="Arial"/>
          <w:lang w:val="en-GB"/>
        </w:rPr>
        <w:t>S</w:t>
      </w:r>
      <w:r w:rsidRPr="002F4867">
        <w:rPr>
          <w:rFonts w:ascii="Arial" w:hAnsi="Arial" w:cs="Arial"/>
          <w:lang w:val="en-GB"/>
        </w:rPr>
        <w:t xml:space="preserve">upported by the </w:t>
      </w:r>
      <w:r w:rsidR="00FB1196" w:rsidRPr="002F4867">
        <w:rPr>
          <w:rFonts w:ascii="Arial" w:hAnsi="Arial" w:cs="Arial"/>
          <w:lang w:val="en-GB"/>
        </w:rPr>
        <w:t>S</w:t>
      </w:r>
      <w:r w:rsidR="00FB1196">
        <w:rPr>
          <w:rFonts w:ascii="Arial" w:hAnsi="Arial" w:cs="Arial"/>
          <w:lang w:val="en-GB"/>
        </w:rPr>
        <w:t xml:space="preserve">trengthening Scientific and </w:t>
      </w:r>
      <w:r w:rsidRPr="002F4867">
        <w:rPr>
          <w:rFonts w:ascii="Arial" w:hAnsi="Arial" w:cs="Arial"/>
          <w:lang w:val="en-GB"/>
        </w:rPr>
        <w:t>Technological Equipment, year 202</w:t>
      </w:r>
      <w:r w:rsidR="0009736B">
        <w:rPr>
          <w:rFonts w:ascii="Arial" w:hAnsi="Arial" w:cs="Arial"/>
          <w:lang w:val="en-GB"/>
        </w:rPr>
        <w:t>6</w:t>
      </w:r>
      <w:r w:rsidRPr="002F4867">
        <w:rPr>
          <w:rFonts w:ascii="Arial" w:hAnsi="Arial" w:cs="Arial"/>
          <w:lang w:val="en-GB"/>
        </w:rPr>
        <w:t xml:space="preserve">, code </w:t>
      </w:r>
      <w:r w:rsidR="0009736B">
        <w:rPr>
          <w:rFonts w:ascii="Arial" w:hAnsi="Arial" w:cs="Arial"/>
          <w:lang w:val="en-GB"/>
        </w:rPr>
        <w:t>PF</w:t>
      </w:r>
      <w:r w:rsidR="00D85F55">
        <w:rPr>
          <w:rFonts w:ascii="Arial" w:hAnsi="Arial" w:cs="Arial"/>
          <w:lang w:val="en-GB"/>
        </w:rPr>
        <w:t>EQ</w:t>
      </w:r>
      <w:r w:rsidRPr="002F4867">
        <w:rPr>
          <w:rFonts w:ascii="Arial" w:hAnsi="Arial" w:cs="Arial"/>
          <w:lang w:val="en-GB"/>
        </w:rPr>
        <w:t>2</w:t>
      </w:r>
      <w:r w:rsidR="0009736B">
        <w:rPr>
          <w:rFonts w:ascii="Arial" w:hAnsi="Arial" w:cs="Arial"/>
          <w:lang w:val="en-GB"/>
        </w:rPr>
        <w:t>6</w:t>
      </w:r>
      <w:r w:rsidRPr="002F4867">
        <w:rPr>
          <w:rFonts w:ascii="Arial" w:hAnsi="Arial" w:cs="Arial"/>
          <w:lang w:val="en-GB"/>
        </w:rPr>
        <w:t xml:space="preserve">-XX, Universidad </w:t>
      </w:r>
      <w:proofErr w:type="spellStart"/>
      <w:r w:rsidRPr="002F4867">
        <w:rPr>
          <w:rFonts w:ascii="Arial" w:hAnsi="Arial" w:cs="Arial"/>
          <w:lang w:val="en-GB"/>
        </w:rPr>
        <w:t>Tecnológica</w:t>
      </w:r>
      <w:proofErr w:type="spellEnd"/>
      <w:r w:rsidRPr="002F4867">
        <w:rPr>
          <w:rFonts w:ascii="Arial" w:hAnsi="Arial" w:cs="Arial"/>
          <w:lang w:val="en-GB"/>
        </w:rPr>
        <w:t xml:space="preserve"> </w:t>
      </w:r>
      <w:proofErr w:type="spellStart"/>
      <w:r w:rsidRPr="002F4867">
        <w:rPr>
          <w:rFonts w:ascii="Arial" w:hAnsi="Arial" w:cs="Arial"/>
          <w:lang w:val="en-GB"/>
        </w:rPr>
        <w:t>Metropolitana</w:t>
      </w:r>
      <w:proofErr w:type="spellEnd"/>
      <w:r w:rsidRPr="002F4867">
        <w:rPr>
          <w:rFonts w:ascii="Arial" w:hAnsi="Arial" w:cs="Arial"/>
          <w:lang w:val="en-GB"/>
        </w:rPr>
        <w:t>”.</w:t>
      </w:r>
    </w:p>
    <w:p w14:paraId="16BBF858" w14:textId="77777777" w:rsidR="00CD17BF" w:rsidRPr="005B3109" w:rsidRDefault="00CD17BF" w:rsidP="005402FD">
      <w:pPr>
        <w:pStyle w:val="Prrafodelista"/>
        <w:numPr>
          <w:ilvl w:val="0"/>
          <w:numId w:val="30"/>
        </w:numPr>
        <w:spacing w:before="116"/>
        <w:ind w:left="1276" w:right="284" w:hanging="425"/>
        <w:jc w:val="both"/>
        <w:rPr>
          <w:rFonts w:ascii="Arial" w:hAnsi="Arial" w:cs="Arial"/>
          <w:sz w:val="24"/>
          <w:szCs w:val="24"/>
        </w:rPr>
      </w:pPr>
      <w:r w:rsidRPr="005B3109">
        <w:rPr>
          <w:rFonts w:ascii="Arial" w:hAnsi="Arial" w:cs="Arial"/>
          <w:sz w:val="24"/>
          <w:szCs w:val="24"/>
        </w:rPr>
        <w:t>La afiliación de los/las autores/as debe respetar las directrices indicadas en el documento de “Buenas Prácticas en Publicaciones Científicas para la Visibilidad Institucional y Autoría” de la DINV-VRIP (</w:t>
      </w:r>
      <w:hyperlink r:id="rId15">
        <w:r w:rsidRPr="005B3109">
          <w:rPr>
            <w:rFonts w:ascii="Arial" w:hAnsi="Arial" w:cs="Arial"/>
            <w:sz w:val="24"/>
            <w:szCs w:val="24"/>
          </w:rPr>
          <w:t>enlace</w:t>
        </w:r>
      </w:hyperlink>
      <w:r w:rsidRPr="005B3109">
        <w:rPr>
          <w:rFonts w:ascii="Arial" w:hAnsi="Arial" w:cs="Arial"/>
          <w:sz w:val="24"/>
          <w:szCs w:val="24"/>
        </w:rPr>
        <w:t>), de las cuales se destacan como obligatorias:</w:t>
      </w:r>
    </w:p>
    <w:p w14:paraId="443306D5" w14:textId="77777777" w:rsidR="00CD17BF" w:rsidRPr="00457BCE" w:rsidRDefault="00CD17BF" w:rsidP="005402FD">
      <w:pPr>
        <w:pStyle w:val="Prrafodelista"/>
        <w:numPr>
          <w:ilvl w:val="0"/>
          <w:numId w:val="30"/>
        </w:numPr>
        <w:spacing w:before="123" w:line="242" w:lineRule="auto"/>
        <w:ind w:left="1276" w:right="284" w:hanging="425"/>
        <w:jc w:val="both"/>
        <w:rPr>
          <w:rFonts w:ascii="Arial" w:eastAsiaTheme="minorHAnsi" w:hAnsi="Arial" w:cs="Arial"/>
          <w:sz w:val="24"/>
          <w:szCs w:val="24"/>
          <w:lang w:val="es-CL" w:eastAsia="en-US"/>
        </w:rPr>
      </w:pPr>
      <w:r w:rsidRPr="00457BCE">
        <w:rPr>
          <w:rFonts w:ascii="Arial" w:eastAsiaTheme="minorHAnsi" w:hAnsi="Arial" w:cs="Arial"/>
          <w:sz w:val="24"/>
          <w:szCs w:val="24"/>
          <w:lang w:val="es-CL" w:eastAsia="en-US"/>
        </w:rPr>
        <w:t>La afiliación de los/las autores/as debe incluir el nombre de la Unidad Académica respectiva, seguido de “Universidad Tecnológica Metropolitana”.</w:t>
      </w:r>
    </w:p>
    <w:p w14:paraId="749A026D" w14:textId="77777777" w:rsidR="00CD17BF" w:rsidRPr="00457BCE" w:rsidRDefault="00CD17BF" w:rsidP="005772F2">
      <w:pPr>
        <w:pStyle w:val="Prrafodelista"/>
        <w:numPr>
          <w:ilvl w:val="0"/>
          <w:numId w:val="30"/>
        </w:numPr>
        <w:tabs>
          <w:tab w:val="left" w:pos="8080"/>
        </w:tabs>
        <w:spacing w:before="117"/>
        <w:ind w:left="1276" w:right="284" w:hanging="425"/>
        <w:jc w:val="both"/>
        <w:rPr>
          <w:rFonts w:ascii="Arial" w:eastAsiaTheme="minorHAnsi" w:hAnsi="Arial" w:cs="Arial"/>
          <w:sz w:val="24"/>
          <w:szCs w:val="24"/>
          <w:lang w:val="es-CL" w:eastAsia="en-US"/>
        </w:rPr>
      </w:pPr>
      <w:r w:rsidRPr="00457BCE">
        <w:rPr>
          <w:rFonts w:ascii="Arial" w:eastAsiaTheme="minorHAnsi" w:hAnsi="Arial" w:cs="Arial"/>
          <w:sz w:val="24"/>
          <w:szCs w:val="24"/>
          <w:lang w:val="es-CL" w:eastAsia="en-US"/>
        </w:rPr>
        <w:t>Cada vez que se mencione el nombre de la Universidad Tecnológica Metropolitana, deberá hacerse en español, independientemente del idioma en que esté escrito el artículo científico o el idioma de toda actividad de divulgación vinculada al proyecto. Para la aprobación de los informes finales no se aceptarán publicaciones que no respeten esta forma de afiliación de los/las autores/as, así como el reconocimiento a este concurso.</w:t>
      </w:r>
    </w:p>
    <w:p w14:paraId="535C02C3" w14:textId="77777777" w:rsidR="00CD17BF" w:rsidRPr="005B3109" w:rsidRDefault="00CD17BF" w:rsidP="0096636D">
      <w:pPr>
        <w:pStyle w:val="Prrafodelista"/>
        <w:widowControl w:val="0"/>
        <w:numPr>
          <w:ilvl w:val="0"/>
          <w:numId w:val="30"/>
        </w:numPr>
        <w:tabs>
          <w:tab w:val="left" w:pos="1276"/>
        </w:tabs>
        <w:autoSpaceDE w:val="0"/>
        <w:autoSpaceDN w:val="0"/>
        <w:spacing w:before="134" w:line="230" w:lineRule="auto"/>
        <w:ind w:left="1276" w:right="283" w:hanging="425"/>
        <w:contextualSpacing w:val="0"/>
        <w:jc w:val="both"/>
        <w:rPr>
          <w:rFonts w:ascii="Arial" w:eastAsiaTheme="minorHAnsi" w:hAnsi="Arial" w:cs="Arial"/>
          <w:sz w:val="24"/>
          <w:szCs w:val="24"/>
          <w:lang w:val="es-CL" w:eastAsia="en-US"/>
        </w:rPr>
      </w:pPr>
      <w:r w:rsidRPr="005B3109">
        <w:rPr>
          <w:rFonts w:ascii="Arial" w:eastAsiaTheme="minorHAnsi" w:hAnsi="Arial" w:cs="Arial"/>
          <w:sz w:val="24"/>
          <w:szCs w:val="24"/>
          <w:lang w:val="es-CL" w:eastAsia="en-US"/>
        </w:rPr>
        <w:lastRenderedPageBreak/>
        <w:t>El/La CR que durante el desarrollo del proyecto adjudique fondos concursables para realizar estadías en el extranjero por más de un (1) semestre, deberán comunicar su situación de forma inmediata a la DINV, a fin de evaluar la continuidad del proyecto o su término anticipado, según sea el caso.</w:t>
      </w:r>
    </w:p>
    <w:p w14:paraId="17E134BB" w14:textId="7F46B500" w:rsidR="00CD17BF" w:rsidRPr="004F4C1D" w:rsidRDefault="00CD17BF" w:rsidP="0096636D">
      <w:pPr>
        <w:pStyle w:val="Prrafodelista"/>
        <w:numPr>
          <w:ilvl w:val="0"/>
          <w:numId w:val="30"/>
        </w:numPr>
        <w:spacing w:before="116"/>
        <w:ind w:left="1276" w:right="283" w:hanging="425"/>
        <w:jc w:val="both"/>
        <w:rPr>
          <w:rFonts w:ascii="Arial" w:hAnsi="Arial" w:cs="Arial"/>
          <w:b/>
          <w:bCs/>
          <w:sz w:val="24"/>
          <w:szCs w:val="24"/>
        </w:rPr>
      </w:pPr>
      <w:r w:rsidRPr="004F4C1D">
        <w:rPr>
          <w:rFonts w:ascii="Arial" w:hAnsi="Arial" w:cs="Arial"/>
          <w:sz w:val="24"/>
          <w:szCs w:val="24"/>
        </w:rPr>
        <w:t xml:space="preserve">Cualquier situación que no esté considerada en estas </w:t>
      </w:r>
      <w:r w:rsidR="00BC10F6">
        <w:rPr>
          <w:rFonts w:ascii="Arial" w:hAnsi="Arial" w:cs="Arial"/>
          <w:sz w:val="24"/>
          <w:szCs w:val="24"/>
        </w:rPr>
        <w:t>b</w:t>
      </w:r>
      <w:r w:rsidRPr="004F4C1D">
        <w:rPr>
          <w:rFonts w:ascii="Arial" w:hAnsi="Arial" w:cs="Arial"/>
          <w:sz w:val="24"/>
          <w:szCs w:val="24"/>
        </w:rPr>
        <w:t>ases será analizada y resuelta por la Dirección de Investigación en conjunto con el Consejo Asesor de Investigación Científica y Tecnológica.</w:t>
      </w:r>
    </w:p>
    <w:p w14:paraId="3AC167F3" w14:textId="77777777" w:rsidR="004F4C1D" w:rsidRDefault="004F4C1D" w:rsidP="004F4C1D">
      <w:pPr>
        <w:pStyle w:val="Prrafodelista"/>
        <w:spacing w:before="116"/>
        <w:ind w:left="1276" w:right="307"/>
        <w:jc w:val="both"/>
        <w:rPr>
          <w:rFonts w:ascii="Arial" w:hAnsi="Arial" w:cs="Arial"/>
          <w:b/>
          <w:bCs/>
          <w:sz w:val="24"/>
          <w:szCs w:val="24"/>
        </w:rPr>
      </w:pPr>
    </w:p>
    <w:p w14:paraId="3FDB6B28" w14:textId="77777777" w:rsidR="00E61462" w:rsidRPr="004F4C1D" w:rsidRDefault="00E61462" w:rsidP="004F4C1D">
      <w:pPr>
        <w:pStyle w:val="Prrafodelista"/>
        <w:spacing w:before="116"/>
        <w:ind w:left="1276" w:right="307"/>
        <w:jc w:val="both"/>
        <w:rPr>
          <w:rFonts w:ascii="Arial" w:hAnsi="Arial" w:cs="Arial"/>
          <w:b/>
          <w:bCs/>
          <w:sz w:val="24"/>
          <w:szCs w:val="24"/>
        </w:rPr>
      </w:pPr>
    </w:p>
    <w:p w14:paraId="30694107" w14:textId="77777777" w:rsidR="00CF189F" w:rsidRDefault="00CF189F" w:rsidP="00CF189F">
      <w:pPr>
        <w:pStyle w:val="Prrafodelista"/>
        <w:numPr>
          <w:ilvl w:val="0"/>
          <w:numId w:val="1"/>
        </w:numPr>
        <w:tabs>
          <w:tab w:val="left" w:pos="851"/>
        </w:tabs>
        <w:spacing w:after="60"/>
        <w:ind w:left="567" w:right="283" w:hanging="11"/>
        <w:jc w:val="both"/>
        <w:rPr>
          <w:rFonts w:ascii="Arial" w:hAnsi="Arial" w:cs="Arial"/>
          <w:b/>
          <w:bCs/>
          <w:sz w:val="24"/>
          <w:szCs w:val="24"/>
        </w:rPr>
      </w:pPr>
      <w:r w:rsidRPr="001704EE">
        <w:rPr>
          <w:rFonts w:ascii="Arial" w:hAnsi="Arial" w:cs="Arial"/>
          <w:b/>
          <w:bCs/>
          <w:sz w:val="24"/>
          <w:szCs w:val="24"/>
        </w:rPr>
        <w:t>GESTIÓN, SEGUIMIENTO Y CONTROL DE PROYECTOS</w:t>
      </w:r>
    </w:p>
    <w:p w14:paraId="5A0B3D35" w14:textId="77E885B7" w:rsidR="000C5E36" w:rsidRDefault="00853114" w:rsidP="00853114">
      <w:pPr>
        <w:pStyle w:val="Textoindependiente"/>
        <w:spacing w:before="78"/>
        <w:ind w:right="426"/>
        <w:rPr>
          <w:rFonts w:ascii="Arial" w:eastAsia="Times New Roman" w:hAnsi="Arial" w:cs="Arial"/>
          <w:sz w:val="24"/>
          <w:szCs w:val="24"/>
          <w:lang w:eastAsia="es-ES"/>
        </w:rPr>
      </w:pPr>
      <w:r w:rsidRPr="00107744">
        <w:rPr>
          <w:rFonts w:ascii="Arial" w:eastAsia="Times New Roman" w:hAnsi="Arial" w:cs="Arial"/>
          <w:sz w:val="24"/>
          <w:szCs w:val="24"/>
          <w:lang w:eastAsia="es-ES"/>
        </w:rPr>
        <w:t xml:space="preserve">Para efecto de la gestión de solicitudes, seguimiento y control de los proyectos adjudicados, se define como </w:t>
      </w:r>
      <w:r w:rsidR="000C5E36">
        <w:rPr>
          <w:rFonts w:ascii="Arial" w:eastAsia="Times New Roman" w:hAnsi="Arial" w:cs="Arial"/>
          <w:sz w:val="24"/>
          <w:szCs w:val="24"/>
          <w:lang w:eastAsia="es-ES"/>
        </w:rPr>
        <w:t xml:space="preserve">único </w:t>
      </w:r>
      <w:r w:rsidRPr="00107744">
        <w:rPr>
          <w:rFonts w:ascii="Arial" w:eastAsia="Times New Roman" w:hAnsi="Arial" w:cs="Arial"/>
          <w:sz w:val="24"/>
          <w:szCs w:val="24"/>
          <w:lang w:eastAsia="es-ES"/>
        </w:rPr>
        <w:t>mecanismo de gestión la plataforma “Sistema de Gestión de la Investigación</w:t>
      </w:r>
      <w:r w:rsidRPr="0099302E">
        <w:rPr>
          <w:rFonts w:ascii="Arial" w:eastAsia="Times New Roman" w:hAnsi="Arial" w:cs="Arial"/>
          <w:sz w:val="24"/>
          <w:szCs w:val="24"/>
          <w:lang w:eastAsia="es-ES"/>
        </w:rPr>
        <w:t xml:space="preserve">” </w:t>
      </w:r>
      <w:r w:rsidRPr="0099302E">
        <w:rPr>
          <w:rFonts w:ascii="Arial" w:eastAsiaTheme="minorHAnsi" w:hAnsi="Arial" w:cs="Arial"/>
          <w:sz w:val="24"/>
          <w:szCs w:val="24"/>
          <w:lang w:val="es-CL"/>
        </w:rPr>
        <w:t>(</w:t>
      </w:r>
      <w:hyperlink r:id="rId16" w:history="1">
        <w:r w:rsidRPr="003E51ED">
          <w:rPr>
            <w:rStyle w:val="Hipervnculo"/>
            <w:rFonts w:ascii="Arial" w:eastAsiaTheme="minorHAnsi" w:hAnsi="Arial" w:cs="Arial"/>
            <w:sz w:val="24"/>
            <w:szCs w:val="24"/>
            <w:lang w:val="es-CL"/>
          </w:rPr>
          <w:t>SIGEDI</w:t>
        </w:r>
      </w:hyperlink>
      <w:r w:rsidRPr="001704EE">
        <w:rPr>
          <w:rFonts w:ascii="Arial" w:eastAsiaTheme="minorHAnsi" w:hAnsi="Arial" w:cs="Arial"/>
          <w:sz w:val="24"/>
          <w:szCs w:val="24"/>
          <w:lang w:val="es-CL"/>
        </w:rPr>
        <w:t>)</w:t>
      </w:r>
      <w:r w:rsidRPr="003D3D3B">
        <w:rPr>
          <w:rFonts w:ascii="Arial" w:eastAsia="Times New Roman" w:hAnsi="Arial" w:cs="Arial"/>
          <w:sz w:val="24"/>
          <w:szCs w:val="24"/>
          <w:lang w:eastAsia="es-ES"/>
        </w:rPr>
        <w:t>,</w:t>
      </w:r>
      <w:r w:rsidRPr="00107744">
        <w:rPr>
          <w:rFonts w:ascii="Arial" w:eastAsia="Times New Roman" w:hAnsi="Arial" w:cs="Arial"/>
          <w:sz w:val="24"/>
          <w:szCs w:val="24"/>
          <w:lang w:eastAsia="es-ES"/>
        </w:rPr>
        <w:t xml:space="preserve"> dependiente de la DINV</w:t>
      </w:r>
      <w:r w:rsidR="000C5E36">
        <w:rPr>
          <w:rFonts w:ascii="Arial" w:eastAsia="Times New Roman" w:hAnsi="Arial" w:cs="Arial"/>
          <w:sz w:val="24"/>
          <w:szCs w:val="24"/>
          <w:lang w:eastAsia="es-ES"/>
        </w:rPr>
        <w:t xml:space="preserve">. </w:t>
      </w:r>
    </w:p>
    <w:p w14:paraId="0C1DB9A6" w14:textId="2680DC59" w:rsidR="00853114" w:rsidRPr="00107744" w:rsidRDefault="00853114" w:rsidP="00853114">
      <w:pPr>
        <w:pStyle w:val="Textoindependiente"/>
        <w:spacing w:before="78"/>
        <w:ind w:right="426"/>
        <w:rPr>
          <w:rFonts w:ascii="Arial" w:eastAsia="Times New Roman" w:hAnsi="Arial" w:cs="Arial"/>
          <w:sz w:val="24"/>
          <w:szCs w:val="24"/>
          <w:lang w:eastAsia="es-ES"/>
        </w:rPr>
      </w:pPr>
      <w:r w:rsidRPr="00107744">
        <w:rPr>
          <w:rFonts w:ascii="Arial" w:eastAsia="Times New Roman" w:hAnsi="Arial" w:cs="Arial"/>
          <w:sz w:val="24"/>
          <w:szCs w:val="24"/>
          <w:lang w:eastAsia="es-ES"/>
        </w:rPr>
        <w:t xml:space="preserve"> </w:t>
      </w:r>
      <w:r w:rsidR="000C5E36">
        <w:rPr>
          <w:rFonts w:ascii="Arial" w:eastAsia="Times New Roman" w:hAnsi="Arial" w:cs="Arial"/>
          <w:sz w:val="24"/>
          <w:szCs w:val="24"/>
          <w:lang w:eastAsia="es-ES"/>
        </w:rPr>
        <w:t>A</w:t>
      </w:r>
      <w:r w:rsidRPr="00107744">
        <w:rPr>
          <w:rFonts w:ascii="Arial" w:eastAsia="Times New Roman" w:hAnsi="Arial" w:cs="Arial"/>
          <w:sz w:val="24"/>
          <w:szCs w:val="24"/>
          <w:lang w:eastAsia="es-ES"/>
        </w:rPr>
        <w:t xml:space="preserve"> través de</w:t>
      </w:r>
      <w:r w:rsidR="000C5E36">
        <w:rPr>
          <w:rFonts w:ascii="Arial" w:eastAsia="Times New Roman" w:hAnsi="Arial" w:cs="Arial"/>
          <w:sz w:val="24"/>
          <w:szCs w:val="24"/>
          <w:lang w:eastAsia="es-ES"/>
        </w:rPr>
        <w:t xml:space="preserve"> esta plataforma</w:t>
      </w:r>
      <w:r w:rsidRPr="00107744">
        <w:rPr>
          <w:rFonts w:ascii="Arial" w:eastAsia="Times New Roman" w:hAnsi="Arial" w:cs="Arial"/>
          <w:sz w:val="24"/>
          <w:szCs w:val="24"/>
          <w:lang w:eastAsia="es-ES"/>
        </w:rPr>
        <w:t xml:space="preserve"> cada CR deberá ingresar todas las solicitudes</w:t>
      </w:r>
      <w:r w:rsidR="000C5E36">
        <w:rPr>
          <w:rFonts w:ascii="Arial" w:eastAsia="Times New Roman" w:hAnsi="Arial" w:cs="Arial"/>
          <w:sz w:val="24"/>
          <w:szCs w:val="24"/>
          <w:lang w:eastAsia="es-ES"/>
        </w:rPr>
        <w:t xml:space="preserve"> correspondientes</w:t>
      </w:r>
      <w:r w:rsidRPr="00107744">
        <w:rPr>
          <w:rFonts w:ascii="Arial" w:eastAsia="Times New Roman" w:hAnsi="Arial" w:cs="Arial"/>
          <w:sz w:val="24"/>
          <w:szCs w:val="24"/>
          <w:lang w:eastAsia="es-ES"/>
        </w:rPr>
        <w:t>, así como la entrega de informes</w:t>
      </w:r>
      <w:r w:rsidR="000C5E36">
        <w:rPr>
          <w:rFonts w:ascii="Arial" w:eastAsia="Times New Roman" w:hAnsi="Arial" w:cs="Arial"/>
          <w:sz w:val="24"/>
          <w:szCs w:val="24"/>
          <w:lang w:eastAsia="es-ES"/>
        </w:rPr>
        <w:t xml:space="preserve"> requeridos por estas bases</w:t>
      </w:r>
      <w:r w:rsidRPr="00107744">
        <w:rPr>
          <w:rFonts w:ascii="Arial" w:eastAsia="Times New Roman" w:hAnsi="Arial" w:cs="Arial"/>
          <w:sz w:val="24"/>
          <w:szCs w:val="24"/>
          <w:lang w:eastAsia="es-ES"/>
        </w:rPr>
        <w:t xml:space="preserve">: </w:t>
      </w:r>
      <w:r w:rsidR="00ED1FA8">
        <w:rPr>
          <w:rFonts w:ascii="Arial" w:eastAsia="Times New Roman" w:hAnsi="Arial" w:cs="Arial"/>
          <w:sz w:val="24"/>
          <w:szCs w:val="24"/>
          <w:lang w:eastAsia="es-ES"/>
        </w:rPr>
        <w:t>i</w:t>
      </w:r>
      <w:r w:rsidRPr="00107744">
        <w:rPr>
          <w:rFonts w:ascii="Arial" w:eastAsia="Times New Roman" w:hAnsi="Arial" w:cs="Arial"/>
          <w:sz w:val="24"/>
          <w:szCs w:val="24"/>
          <w:lang w:eastAsia="es-ES"/>
        </w:rPr>
        <w:t xml:space="preserve">nforme </w:t>
      </w:r>
      <w:r w:rsidR="00ED1FA8">
        <w:rPr>
          <w:rFonts w:ascii="Arial" w:eastAsia="Times New Roman" w:hAnsi="Arial" w:cs="Arial"/>
          <w:sz w:val="24"/>
          <w:szCs w:val="24"/>
          <w:lang w:eastAsia="es-ES"/>
        </w:rPr>
        <w:t>f</w:t>
      </w:r>
      <w:r w:rsidRPr="00107744">
        <w:rPr>
          <w:rFonts w:ascii="Arial" w:eastAsia="Times New Roman" w:hAnsi="Arial" w:cs="Arial"/>
          <w:sz w:val="24"/>
          <w:szCs w:val="24"/>
          <w:lang w:eastAsia="es-ES"/>
        </w:rPr>
        <w:t>inal.</w:t>
      </w:r>
    </w:p>
    <w:p w14:paraId="39229660" w14:textId="77777777" w:rsidR="007773A9" w:rsidRDefault="007773A9" w:rsidP="00CF189F">
      <w:pPr>
        <w:pStyle w:val="Textoindependiente"/>
        <w:ind w:left="720" w:right="283"/>
        <w:rPr>
          <w:rFonts w:ascii="Arial" w:eastAsiaTheme="minorHAnsi" w:hAnsi="Arial" w:cs="Arial"/>
          <w:sz w:val="24"/>
          <w:szCs w:val="24"/>
          <w:lang w:val="es-CL"/>
        </w:rPr>
      </w:pPr>
    </w:p>
    <w:p w14:paraId="58BB9584" w14:textId="77777777" w:rsidR="007773A9" w:rsidRPr="008B0A64" w:rsidRDefault="007773A9" w:rsidP="007773A9">
      <w:pPr>
        <w:pStyle w:val="Prrafodelista"/>
        <w:numPr>
          <w:ilvl w:val="0"/>
          <w:numId w:val="1"/>
        </w:numPr>
        <w:tabs>
          <w:tab w:val="left" w:pos="851"/>
        </w:tabs>
        <w:spacing w:after="60"/>
        <w:ind w:left="567" w:right="283" w:hanging="11"/>
        <w:jc w:val="both"/>
        <w:rPr>
          <w:rFonts w:ascii="Arial" w:hAnsi="Arial" w:cs="Arial"/>
          <w:b/>
          <w:bCs/>
          <w:sz w:val="24"/>
          <w:szCs w:val="24"/>
        </w:rPr>
      </w:pPr>
      <w:r w:rsidRPr="008B0A64">
        <w:rPr>
          <w:rFonts w:ascii="Arial" w:hAnsi="Arial" w:cs="Arial"/>
          <w:b/>
          <w:bCs/>
          <w:sz w:val="24"/>
          <w:szCs w:val="24"/>
        </w:rPr>
        <w:t>INCUMPLIMIENTOS</w:t>
      </w:r>
    </w:p>
    <w:p w14:paraId="18CC5D9F" w14:textId="77777777" w:rsidR="004F4C1D" w:rsidRPr="00107744" w:rsidRDefault="004F4C1D" w:rsidP="00D82A5B">
      <w:pPr>
        <w:pStyle w:val="Textoindependiente"/>
        <w:spacing w:before="78"/>
        <w:ind w:left="851" w:right="426"/>
        <w:rPr>
          <w:rFonts w:ascii="Arial" w:eastAsia="Times New Roman" w:hAnsi="Arial" w:cs="Arial"/>
          <w:sz w:val="24"/>
          <w:szCs w:val="24"/>
          <w:lang w:eastAsia="es-ES"/>
        </w:rPr>
      </w:pPr>
      <w:r w:rsidRPr="00107744">
        <w:rPr>
          <w:rFonts w:ascii="Arial" w:eastAsia="Times New Roman" w:hAnsi="Arial" w:cs="Arial"/>
          <w:sz w:val="24"/>
          <w:szCs w:val="24"/>
          <w:lang w:eastAsia="es-ES"/>
        </w:rPr>
        <w:t>El incumplimiento de los compromisos y las obligaciones señaladas precedentemente facultará a la DINV para:</w:t>
      </w:r>
    </w:p>
    <w:p w14:paraId="73305DCC" w14:textId="77777777" w:rsidR="004F4C1D" w:rsidRPr="00107744" w:rsidRDefault="004F4C1D" w:rsidP="004F4C1D">
      <w:pPr>
        <w:pStyle w:val="Textoindependiente"/>
        <w:numPr>
          <w:ilvl w:val="0"/>
          <w:numId w:val="31"/>
        </w:numPr>
        <w:spacing w:before="78"/>
        <w:ind w:right="426"/>
        <w:rPr>
          <w:rFonts w:ascii="Arial" w:eastAsia="Times New Roman" w:hAnsi="Arial" w:cs="Arial"/>
          <w:sz w:val="24"/>
          <w:szCs w:val="24"/>
          <w:lang w:eastAsia="es-ES"/>
        </w:rPr>
      </w:pPr>
      <w:r w:rsidRPr="00107744">
        <w:rPr>
          <w:rFonts w:ascii="Arial" w:eastAsia="Times New Roman" w:hAnsi="Arial" w:cs="Arial"/>
          <w:sz w:val="24"/>
          <w:szCs w:val="24"/>
          <w:lang w:eastAsia="es-ES"/>
        </w:rPr>
        <w:t>Inhabilitar a todos/as los/las académicos/as que conforman el NI a contar con apoyo institucional para presentar nuevas propuestas a fondos internos de la Vicerrectoría de Investigación y Postgrado y/o externos a la institución, así como también el apoyo para la asistencia a congresos u otras actividades afines al quehacer académico.</w:t>
      </w:r>
    </w:p>
    <w:p w14:paraId="218B4E6D" w14:textId="77777777" w:rsidR="004F4C1D" w:rsidRDefault="004F4C1D" w:rsidP="004F4C1D">
      <w:pPr>
        <w:pStyle w:val="Textoindependiente"/>
        <w:numPr>
          <w:ilvl w:val="0"/>
          <w:numId w:val="31"/>
        </w:numPr>
        <w:spacing w:before="78"/>
        <w:ind w:right="426"/>
        <w:rPr>
          <w:rFonts w:ascii="Arial" w:eastAsia="Times New Roman" w:hAnsi="Arial" w:cs="Arial"/>
          <w:sz w:val="24"/>
          <w:szCs w:val="24"/>
          <w:lang w:eastAsia="es-ES"/>
        </w:rPr>
      </w:pPr>
      <w:r w:rsidRPr="002A782F">
        <w:rPr>
          <w:rFonts w:ascii="Arial" w:eastAsia="Times New Roman" w:hAnsi="Arial" w:cs="Arial"/>
          <w:sz w:val="24"/>
          <w:szCs w:val="24"/>
          <w:lang w:eastAsia="es-ES"/>
        </w:rPr>
        <w:t>Suspender la ejecución de un proyecto y la disponibilidad de recursos que se encuentren comprometidos y sin ejecutar si a su juicio existen razones fundadas para ello, para lo cual podrá requerir en cualquier momento los antecedentes e informaciones que se estimen necesarios los que se pondrán a disposición de el/la Vicerrector/a de Investigación y Postgrado. En este contexto, se podrá solicitar a él/la CR la restitución total de los recursos económicos asignados y no ejecutados adecuadamente, sin perjuicio de lo dispuesto en las leyes. Se excluyen aquellos recursos que hayan sido adquiridos y que pasaron a formar parte del patrimonio institucional, caso en que la Vicerrectoría de Investigación y Postgrado podrá disponer el destino de los bienes de capital y otros recursos adquiridos en el marco del proyecto.</w:t>
      </w:r>
    </w:p>
    <w:p w14:paraId="4FE95A07" w14:textId="77777777" w:rsidR="004F4C1D" w:rsidRDefault="004F4C1D" w:rsidP="004F4C1D">
      <w:pPr>
        <w:pStyle w:val="Textoindependiente"/>
        <w:spacing w:before="78"/>
        <w:ind w:right="426"/>
        <w:rPr>
          <w:rFonts w:ascii="Arial" w:eastAsia="Times New Roman" w:hAnsi="Arial" w:cs="Arial"/>
          <w:sz w:val="24"/>
          <w:szCs w:val="24"/>
          <w:lang w:eastAsia="es-ES"/>
        </w:rPr>
      </w:pPr>
    </w:p>
    <w:p w14:paraId="307D8B3C" w14:textId="6B9C4861" w:rsidR="00C410E2" w:rsidRPr="00C410E2" w:rsidRDefault="004F4C1D" w:rsidP="00C410E2">
      <w:pPr>
        <w:pStyle w:val="Textoindependiente"/>
        <w:numPr>
          <w:ilvl w:val="0"/>
          <w:numId w:val="1"/>
        </w:numPr>
        <w:spacing w:before="78"/>
        <w:ind w:left="993" w:right="426" w:hanging="567"/>
        <w:rPr>
          <w:rFonts w:ascii="Arial" w:eastAsia="Times New Roman" w:hAnsi="Arial" w:cs="Arial"/>
          <w:b/>
          <w:bCs/>
          <w:sz w:val="24"/>
          <w:szCs w:val="24"/>
          <w:lang w:eastAsia="es-ES"/>
        </w:rPr>
      </w:pPr>
      <w:r w:rsidRPr="00C9283A">
        <w:rPr>
          <w:rFonts w:ascii="Arial" w:eastAsia="Times New Roman" w:hAnsi="Arial" w:cs="Arial"/>
          <w:b/>
          <w:bCs/>
          <w:sz w:val="24"/>
          <w:szCs w:val="24"/>
          <w:lang w:eastAsia="es-ES"/>
        </w:rPr>
        <w:lastRenderedPageBreak/>
        <w:t>EVALUACIÓN Y ADJUDICACIÓN</w:t>
      </w:r>
    </w:p>
    <w:p w14:paraId="2F0DC302" w14:textId="77777777" w:rsidR="00C410E2" w:rsidRDefault="00C410E2" w:rsidP="00C410E2">
      <w:pPr>
        <w:pStyle w:val="Textoindependiente"/>
        <w:ind w:left="284" w:right="283"/>
        <w:rPr>
          <w:rFonts w:ascii="Arial" w:eastAsiaTheme="minorHAnsi" w:hAnsi="Arial" w:cs="Arial"/>
          <w:sz w:val="24"/>
          <w:szCs w:val="24"/>
          <w:lang w:val="es-CL"/>
        </w:rPr>
      </w:pPr>
    </w:p>
    <w:p w14:paraId="3EFB1E86" w14:textId="3608065C" w:rsidR="00C410E2" w:rsidRDefault="00C410E2" w:rsidP="00457BCE">
      <w:pPr>
        <w:pStyle w:val="Textoindependiente"/>
        <w:ind w:left="284" w:right="283"/>
        <w:rPr>
          <w:rFonts w:ascii="Arial" w:eastAsia="Times New Roman" w:hAnsi="Arial" w:cs="Arial"/>
          <w:sz w:val="24"/>
          <w:szCs w:val="24"/>
          <w:lang w:eastAsia="es-ES"/>
        </w:rPr>
      </w:pPr>
      <w:r w:rsidRPr="001704EE">
        <w:rPr>
          <w:rFonts w:ascii="Arial" w:eastAsiaTheme="minorHAnsi" w:hAnsi="Arial" w:cs="Arial"/>
          <w:sz w:val="24"/>
          <w:szCs w:val="24"/>
          <w:lang w:val="es-CL"/>
        </w:rPr>
        <w:t xml:space="preserve">Las propuestas serán evaluadas por, a lo menos, </w:t>
      </w:r>
      <w:r w:rsidRPr="002B2908">
        <w:rPr>
          <w:rFonts w:ascii="Arial" w:eastAsiaTheme="minorHAnsi" w:hAnsi="Arial" w:cs="Arial"/>
          <w:sz w:val="24"/>
          <w:szCs w:val="24"/>
          <w:lang w:val="es-CL"/>
        </w:rPr>
        <w:t>dos (2) pares externos especialistas en las áreas del conocimiento de las propuestas presentadas</w:t>
      </w:r>
      <w:r w:rsidRPr="001704EE">
        <w:rPr>
          <w:rFonts w:ascii="Arial" w:eastAsiaTheme="minorHAnsi" w:hAnsi="Arial" w:cs="Arial"/>
          <w:sz w:val="24"/>
          <w:szCs w:val="24"/>
          <w:lang w:val="es-CL"/>
        </w:rPr>
        <w:t xml:space="preserve">. En caso de que la propuesta no pueda ser evaluada por el mínimo de pares externos indicado, se contará con el apoyo de integrantes del </w:t>
      </w:r>
      <w:r>
        <w:rPr>
          <w:rFonts w:ascii="Arial" w:eastAsiaTheme="minorHAnsi" w:hAnsi="Arial" w:cs="Arial"/>
          <w:sz w:val="24"/>
          <w:szCs w:val="24"/>
          <w:lang w:val="es-CL"/>
        </w:rPr>
        <w:t>c</w:t>
      </w:r>
      <w:r w:rsidRPr="001704EE">
        <w:rPr>
          <w:rFonts w:ascii="Arial" w:eastAsiaTheme="minorHAnsi" w:hAnsi="Arial" w:cs="Arial"/>
          <w:sz w:val="24"/>
          <w:szCs w:val="24"/>
          <w:lang w:val="es-CL"/>
        </w:rPr>
        <w:t xml:space="preserve">onsejo </w:t>
      </w:r>
      <w:r>
        <w:rPr>
          <w:rFonts w:ascii="Arial" w:eastAsiaTheme="minorHAnsi" w:hAnsi="Arial" w:cs="Arial"/>
          <w:sz w:val="24"/>
          <w:szCs w:val="24"/>
          <w:lang w:val="es-CL"/>
        </w:rPr>
        <w:t>a</w:t>
      </w:r>
      <w:r w:rsidRPr="001704EE">
        <w:rPr>
          <w:rFonts w:ascii="Arial" w:eastAsiaTheme="minorHAnsi" w:hAnsi="Arial" w:cs="Arial"/>
          <w:sz w:val="24"/>
          <w:szCs w:val="24"/>
          <w:lang w:val="es-CL"/>
        </w:rPr>
        <w:t xml:space="preserve">sesor de </w:t>
      </w:r>
      <w:r>
        <w:rPr>
          <w:rFonts w:ascii="Arial" w:eastAsiaTheme="minorHAnsi" w:hAnsi="Arial" w:cs="Arial"/>
          <w:sz w:val="24"/>
          <w:szCs w:val="24"/>
          <w:lang w:val="es-CL"/>
        </w:rPr>
        <w:t>i</w:t>
      </w:r>
      <w:r w:rsidRPr="001704EE">
        <w:rPr>
          <w:rFonts w:ascii="Arial" w:eastAsiaTheme="minorHAnsi" w:hAnsi="Arial" w:cs="Arial"/>
          <w:sz w:val="24"/>
          <w:szCs w:val="24"/>
          <w:lang w:val="es-CL"/>
        </w:rPr>
        <w:t xml:space="preserve">nvestigación </w:t>
      </w:r>
      <w:r>
        <w:rPr>
          <w:rFonts w:ascii="Arial" w:eastAsiaTheme="minorHAnsi" w:hAnsi="Arial" w:cs="Arial"/>
          <w:sz w:val="24"/>
          <w:szCs w:val="24"/>
          <w:lang w:val="es-CL"/>
        </w:rPr>
        <w:t>c</w:t>
      </w:r>
      <w:r w:rsidRPr="001704EE">
        <w:rPr>
          <w:rFonts w:ascii="Arial" w:eastAsiaTheme="minorHAnsi" w:hAnsi="Arial" w:cs="Arial"/>
          <w:sz w:val="24"/>
          <w:szCs w:val="24"/>
          <w:lang w:val="es-CL"/>
        </w:rPr>
        <w:t xml:space="preserve">ientífica y </w:t>
      </w:r>
      <w:r>
        <w:rPr>
          <w:rFonts w:ascii="Arial" w:eastAsiaTheme="minorHAnsi" w:hAnsi="Arial" w:cs="Arial"/>
          <w:sz w:val="24"/>
          <w:szCs w:val="24"/>
          <w:lang w:val="es-CL"/>
        </w:rPr>
        <w:t>t</w:t>
      </w:r>
      <w:r w:rsidRPr="001704EE">
        <w:rPr>
          <w:rFonts w:ascii="Arial" w:eastAsiaTheme="minorHAnsi" w:hAnsi="Arial" w:cs="Arial"/>
          <w:sz w:val="24"/>
          <w:szCs w:val="24"/>
          <w:lang w:val="es-CL"/>
        </w:rPr>
        <w:t>ecnológica, quienes realizarán la evaluación faltante.</w:t>
      </w:r>
    </w:p>
    <w:p w14:paraId="2D942680" w14:textId="1B926E91" w:rsidR="004F4C1D" w:rsidRDefault="004F4C1D" w:rsidP="00D82A5B">
      <w:pPr>
        <w:pStyle w:val="Textoindependiente"/>
        <w:spacing w:before="118"/>
        <w:ind w:left="284" w:right="283"/>
        <w:rPr>
          <w:rFonts w:ascii="Arial" w:eastAsia="Times New Roman" w:hAnsi="Arial" w:cs="Arial"/>
          <w:sz w:val="24"/>
          <w:szCs w:val="24"/>
          <w:lang w:eastAsia="es-ES"/>
        </w:rPr>
      </w:pPr>
      <w:r w:rsidRPr="00C9283A">
        <w:rPr>
          <w:rFonts w:ascii="Arial" w:eastAsia="Times New Roman" w:hAnsi="Arial" w:cs="Arial"/>
          <w:sz w:val="24"/>
          <w:szCs w:val="24"/>
          <w:lang w:eastAsia="es-ES"/>
        </w:rPr>
        <w:t>El concurso será fallado a partir de la evaluación de antecedentes por parte de una Comisión ad-hoc, que será presidida por el/la Vicerrector/a de Investigación y Postgrado, estará integrada además por el/la Director/a de Investigación, y a los menos dos (2) investigadores/as con experiencia demostrada en investigación</w:t>
      </w:r>
      <w:r>
        <w:rPr>
          <w:rFonts w:ascii="Arial" w:eastAsia="Times New Roman" w:hAnsi="Arial" w:cs="Arial"/>
          <w:sz w:val="24"/>
          <w:szCs w:val="24"/>
          <w:lang w:eastAsia="es-ES"/>
        </w:rPr>
        <w:t xml:space="preserve"> y el/la Coordinador/a de Proyectos Internos</w:t>
      </w:r>
      <w:r w:rsidRPr="00C9283A">
        <w:rPr>
          <w:rFonts w:ascii="Arial" w:eastAsia="Times New Roman" w:hAnsi="Arial" w:cs="Arial"/>
          <w:sz w:val="24"/>
          <w:szCs w:val="24"/>
          <w:lang w:eastAsia="es-ES"/>
        </w:rPr>
        <w:t>. Esta Comisión procurará generar las garantías de objetividad y adecuada formalidad del proceso de evaluación y adjudicación de las propuestas, según las bases del concurso, y donde las propuestas serán valoradas en base a los siguientes criterios:</w:t>
      </w:r>
    </w:p>
    <w:p w14:paraId="38BFEBF5" w14:textId="77777777" w:rsidR="00D82A5B" w:rsidRDefault="00D82A5B" w:rsidP="00D82A5B">
      <w:pPr>
        <w:pStyle w:val="Textoindependiente"/>
        <w:spacing w:before="118"/>
        <w:ind w:left="284" w:right="283"/>
        <w:rPr>
          <w:rFonts w:ascii="Arial" w:eastAsia="Times New Roman" w:hAnsi="Arial" w:cs="Arial"/>
          <w:sz w:val="24"/>
          <w:szCs w:val="24"/>
          <w:lang w:eastAsia="es-ES"/>
        </w:rPr>
      </w:pPr>
    </w:p>
    <w:tbl>
      <w:tblPr>
        <w:tblStyle w:val="TableNormal1"/>
        <w:tblW w:w="80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0"/>
        <w:gridCol w:w="1560"/>
      </w:tblGrid>
      <w:tr w:rsidR="004F4C1D" w:rsidRPr="00C9283A" w14:paraId="5A5E7B91" w14:textId="77777777" w:rsidTr="00B82263">
        <w:trPr>
          <w:trHeight w:val="340"/>
        </w:trPr>
        <w:tc>
          <w:tcPr>
            <w:tcW w:w="6520" w:type="dxa"/>
            <w:shd w:val="clear" w:color="auto" w:fill="0000FF"/>
          </w:tcPr>
          <w:p w14:paraId="2CC38B3A" w14:textId="77777777" w:rsidR="004F4C1D" w:rsidRPr="0069218B" w:rsidRDefault="004F4C1D" w:rsidP="00A007AC">
            <w:pPr>
              <w:spacing w:line="218" w:lineRule="exact"/>
              <w:ind w:left="81"/>
              <w:jc w:val="center"/>
              <w:rPr>
                <w:rFonts w:ascii="Arial" w:eastAsia="Arial MT" w:hAnsi="Arial" w:cs="Arial"/>
                <w:b/>
                <w:color w:val="FFFFFF" w:themeColor="background1"/>
                <w:sz w:val="20"/>
                <w:szCs w:val="20"/>
                <w:lang w:val="es-ES"/>
              </w:rPr>
            </w:pPr>
            <w:r w:rsidRPr="0069218B">
              <w:rPr>
                <w:rFonts w:ascii="Arial" w:eastAsia="Arial MT" w:hAnsi="Arial" w:cs="Arial"/>
                <w:b/>
                <w:color w:val="FFFFFF" w:themeColor="background1"/>
                <w:spacing w:val="-2"/>
                <w:sz w:val="20"/>
                <w:szCs w:val="20"/>
                <w:lang w:val="es-ES"/>
              </w:rPr>
              <w:t>Criterio</w:t>
            </w:r>
          </w:p>
        </w:tc>
        <w:tc>
          <w:tcPr>
            <w:tcW w:w="1560" w:type="dxa"/>
            <w:shd w:val="clear" w:color="auto" w:fill="0000FF"/>
          </w:tcPr>
          <w:p w14:paraId="64C0FAB2" w14:textId="77777777" w:rsidR="004F4C1D" w:rsidRPr="0069218B" w:rsidRDefault="004F4C1D" w:rsidP="00A007AC">
            <w:pPr>
              <w:spacing w:line="218" w:lineRule="exact"/>
              <w:ind w:left="172"/>
              <w:jc w:val="center"/>
              <w:rPr>
                <w:rFonts w:ascii="Arial" w:eastAsia="Arial MT" w:hAnsi="Arial" w:cs="Arial"/>
                <w:b/>
                <w:color w:val="FFFFFF" w:themeColor="background1"/>
                <w:sz w:val="20"/>
                <w:szCs w:val="20"/>
                <w:lang w:val="es-ES"/>
              </w:rPr>
            </w:pPr>
            <w:r w:rsidRPr="0069218B">
              <w:rPr>
                <w:rFonts w:ascii="Arial" w:eastAsia="Arial MT" w:hAnsi="Arial" w:cs="Arial"/>
                <w:b/>
                <w:color w:val="FFFFFF" w:themeColor="background1"/>
                <w:spacing w:val="-2"/>
                <w:sz w:val="20"/>
                <w:szCs w:val="20"/>
                <w:lang w:val="es-ES"/>
              </w:rPr>
              <w:t>Ponderación</w:t>
            </w:r>
          </w:p>
        </w:tc>
      </w:tr>
      <w:tr w:rsidR="004F4C1D" w:rsidRPr="00C9283A" w14:paraId="09C63660" w14:textId="77777777" w:rsidTr="004F4C1D">
        <w:trPr>
          <w:trHeight w:val="1420"/>
        </w:trPr>
        <w:tc>
          <w:tcPr>
            <w:tcW w:w="6520" w:type="dxa"/>
          </w:tcPr>
          <w:p w14:paraId="75B76202" w14:textId="77777777" w:rsidR="004F4C1D" w:rsidRPr="0069218B" w:rsidRDefault="004F4C1D" w:rsidP="00A007AC">
            <w:pPr>
              <w:spacing w:line="217" w:lineRule="exact"/>
              <w:ind w:left="67"/>
              <w:rPr>
                <w:rFonts w:ascii="Arial" w:eastAsia="Arial MT" w:hAnsi="Arial" w:cs="Arial"/>
                <w:b/>
                <w:sz w:val="20"/>
                <w:szCs w:val="20"/>
                <w:lang w:val="es-ES"/>
              </w:rPr>
            </w:pPr>
            <w:r w:rsidRPr="0069218B">
              <w:rPr>
                <w:rFonts w:ascii="Arial" w:eastAsia="Arial MT" w:hAnsi="Arial" w:cs="Arial"/>
                <w:b/>
                <w:sz w:val="20"/>
                <w:szCs w:val="20"/>
                <w:lang w:val="es-ES"/>
              </w:rPr>
              <w:t>Sección</w:t>
            </w:r>
            <w:r w:rsidRPr="0069218B">
              <w:rPr>
                <w:rFonts w:ascii="Arial" w:eastAsia="Arial MT" w:hAnsi="Arial" w:cs="Arial"/>
                <w:b/>
                <w:spacing w:val="-8"/>
                <w:sz w:val="20"/>
                <w:szCs w:val="20"/>
                <w:lang w:val="es-ES"/>
              </w:rPr>
              <w:t xml:space="preserve"> </w:t>
            </w:r>
            <w:r w:rsidRPr="0069218B">
              <w:rPr>
                <w:rFonts w:ascii="Arial" w:eastAsia="Arial MT" w:hAnsi="Arial" w:cs="Arial"/>
                <w:b/>
                <w:sz w:val="20"/>
                <w:szCs w:val="20"/>
                <w:lang w:val="es-ES"/>
              </w:rPr>
              <w:t>1.</w:t>
            </w:r>
            <w:r w:rsidRPr="0069218B">
              <w:rPr>
                <w:rFonts w:ascii="Arial" w:eastAsia="Arial MT" w:hAnsi="Arial" w:cs="Arial"/>
                <w:b/>
                <w:spacing w:val="-6"/>
                <w:sz w:val="20"/>
                <w:szCs w:val="20"/>
                <w:lang w:val="es-ES"/>
              </w:rPr>
              <w:t xml:space="preserve"> </w:t>
            </w:r>
            <w:r w:rsidRPr="0069218B">
              <w:rPr>
                <w:rFonts w:ascii="Arial" w:eastAsia="Arial MT" w:hAnsi="Arial" w:cs="Arial"/>
                <w:b/>
                <w:sz w:val="20"/>
                <w:szCs w:val="20"/>
                <w:lang w:val="es-ES"/>
              </w:rPr>
              <w:t>Justificación</w:t>
            </w:r>
            <w:r w:rsidRPr="0069218B">
              <w:rPr>
                <w:rFonts w:ascii="Arial" w:eastAsia="Arial MT" w:hAnsi="Arial" w:cs="Arial"/>
                <w:b/>
                <w:spacing w:val="-8"/>
                <w:sz w:val="20"/>
                <w:szCs w:val="20"/>
                <w:lang w:val="es-ES"/>
              </w:rPr>
              <w:t xml:space="preserve"> </w:t>
            </w:r>
            <w:r w:rsidRPr="0069218B">
              <w:rPr>
                <w:rFonts w:ascii="Arial" w:eastAsia="Arial MT" w:hAnsi="Arial" w:cs="Arial"/>
                <w:b/>
                <w:sz w:val="20"/>
                <w:szCs w:val="20"/>
                <w:lang w:val="es-ES"/>
              </w:rPr>
              <w:t>científico-técnica</w:t>
            </w:r>
            <w:r w:rsidRPr="0069218B">
              <w:rPr>
                <w:rFonts w:ascii="Arial" w:eastAsia="Arial MT" w:hAnsi="Arial" w:cs="Arial"/>
                <w:b/>
                <w:spacing w:val="-6"/>
                <w:sz w:val="20"/>
                <w:szCs w:val="20"/>
                <w:lang w:val="es-ES"/>
              </w:rPr>
              <w:t xml:space="preserve"> </w:t>
            </w:r>
            <w:r w:rsidRPr="0069218B">
              <w:rPr>
                <w:rFonts w:ascii="Arial" w:eastAsia="Arial MT" w:hAnsi="Arial" w:cs="Arial"/>
                <w:b/>
                <w:sz w:val="20"/>
                <w:szCs w:val="20"/>
                <w:lang w:val="es-ES"/>
              </w:rPr>
              <w:t>de</w:t>
            </w:r>
            <w:r w:rsidRPr="0069218B">
              <w:rPr>
                <w:rFonts w:ascii="Arial" w:eastAsia="Arial MT" w:hAnsi="Arial" w:cs="Arial"/>
                <w:b/>
                <w:spacing w:val="-8"/>
                <w:sz w:val="20"/>
                <w:szCs w:val="20"/>
                <w:lang w:val="es-ES"/>
              </w:rPr>
              <w:t xml:space="preserve"> </w:t>
            </w:r>
            <w:r w:rsidRPr="0069218B">
              <w:rPr>
                <w:rFonts w:ascii="Arial" w:eastAsia="Arial MT" w:hAnsi="Arial" w:cs="Arial"/>
                <w:b/>
                <w:sz w:val="20"/>
                <w:szCs w:val="20"/>
                <w:lang w:val="es-ES"/>
              </w:rPr>
              <w:t>la</w:t>
            </w:r>
            <w:r w:rsidRPr="0069218B">
              <w:rPr>
                <w:rFonts w:ascii="Arial" w:eastAsia="Arial MT" w:hAnsi="Arial" w:cs="Arial"/>
                <w:b/>
                <w:spacing w:val="-8"/>
                <w:sz w:val="20"/>
                <w:szCs w:val="20"/>
                <w:lang w:val="es-ES"/>
              </w:rPr>
              <w:t xml:space="preserve"> </w:t>
            </w:r>
            <w:r w:rsidRPr="0069218B">
              <w:rPr>
                <w:rFonts w:ascii="Arial" w:eastAsia="Arial MT" w:hAnsi="Arial" w:cs="Arial"/>
                <w:b/>
                <w:spacing w:val="-2"/>
                <w:sz w:val="20"/>
                <w:szCs w:val="20"/>
                <w:lang w:val="es-ES"/>
              </w:rPr>
              <w:t>propuesta</w:t>
            </w:r>
          </w:p>
          <w:p w14:paraId="1737DBFE" w14:textId="77777777" w:rsidR="004F4C1D" w:rsidRPr="0069218B" w:rsidRDefault="004F4C1D" w:rsidP="004F4C1D">
            <w:pPr>
              <w:pStyle w:val="Prrafodelista"/>
              <w:numPr>
                <w:ilvl w:val="0"/>
                <w:numId w:val="32"/>
              </w:numPr>
              <w:tabs>
                <w:tab w:val="left" w:pos="390"/>
              </w:tabs>
              <w:spacing w:before="17" w:line="220" w:lineRule="auto"/>
              <w:ind w:right="276"/>
              <w:rPr>
                <w:rFonts w:ascii="Arial" w:eastAsia="Arial MT" w:hAnsi="Arial" w:cs="Arial"/>
              </w:rPr>
            </w:pPr>
            <w:r w:rsidRPr="0069218B">
              <w:rPr>
                <w:rFonts w:ascii="Arial" w:eastAsia="Arial MT" w:hAnsi="Arial" w:cs="Arial"/>
              </w:rPr>
              <w:t>Claridad,</w:t>
            </w:r>
            <w:r w:rsidRPr="0069218B">
              <w:rPr>
                <w:rFonts w:ascii="Arial" w:eastAsia="Arial MT" w:hAnsi="Arial" w:cs="Arial"/>
                <w:spacing w:val="-6"/>
              </w:rPr>
              <w:t xml:space="preserve"> </w:t>
            </w:r>
            <w:r w:rsidRPr="0069218B">
              <w:rPr>
                <w:rFonts w:ascii="Arial" w:eastAsia="Arial MT" w:hAnsi="Arial" w:cs="Arial"/>
              </w:rPr>
              <w:t>coherencia</w:t>
            </w:r>
            <w:r w:rsidRPr="0069218B">
              <w:rPr>
                <w:rFonts w:ascii="Arial" w:eastAsia="Arial MT" w:hAnsi="Arial" w:cs="Arial"/>
                <w:spacing w:val="-4"/>
              </w:rPr>
              <w:t xml:space="preserve"> </w:t>
            </w:r>
            <w:r w:rsidRPr="0069218B">
              <w:rPr>
                <w:rFonts w:ascii="Arial" w:eastAsia="Arial MT" w:hAnsi="Arial" w:cs="Arial"/>
              </w:rPr>
              <w:t>y</w:t>
            </w:r>
            <w:r w:rsidRPr="0069218B">
              <w:rPr>
                <w:rFonts w:ascii="Arial" w:eastAsia="Arial MT" w:hAnsi="Arial" w:cs="Arial"/>
                <w:spacing w:val="-5"/>
              </w:rPr>
              <w:t xml:space="preserve"> </w:t>
            </w:r>
            <w:r w:rsidRPr="0069218B">
              <w:rPr>
                <w:rFonts w:ascii="Arial" w:eastAsia="Arial MT" w:hAnsi="Arial" w:cs="Arial"/>
              </w:rPr>
              <w:t>pertinencia</w:t>
            </w:r>
            <w:r w:rsidRPr="0069218B">
              <w:rPr>
                <w:rFonts w:ascii="Arial" w:eastAsia="Arial MT" w:hAnsi="Arial" w:cs="Arial"/>
                <w:spacing w:val="-6"/>
              </w:rPr>
              <w:t xml:space="preserve"> </w:t>
            </w:r>
            <w:r w:rsidRPr="0069218B">
              <w:rPr>
                <w:rFonts w:ascii="Arial" w:eastAsia="Arial MT" w:hAnsi="Arial" w:cs="Arial"/>
              </w:rPr>
              <w:t>del</w:t>
            </w:r>
            <w:r w:rsidRPr="0069218B">
              <w:rPr>
                <w:rFonts w:ascii="Arial" w:eastAsia="Arial MT" w:hAnsi="Arial" w:cs="Arial"/>
                <w:spacing w:val="-7"/>
              </w:rPr>
              <w:t xml:space="preserve"> </w:t>
            </w:r>
            <w:r w:rsidRPr="0069218B">
              <w:rPr>
                <w:rFonts w:ascii="Arial" w:eastAsia="Arial MT" w:hAnsi="Arial" w:cs="Arial"/>
              </w:rPr>
              <w:t>equipamiento</w:t>
            </w:r>
            <w:r w:rsidRPr="0069218B">
              <w:rPr>
                <w:rFonts w:ascii="Arial" w:eastAsia="Arial MT" w:hAnsi="Arial" w:cs="Arial"/>
                <w:spacing w:val="-6"/>
              </w:rPr>
              <w:t xml:space="preserve"> </w:t>
            </w:r>
            <w:r w:rsidRPr="0069218B">
              <w:rPr>
                <w:rFonts w:ascii="Arial" w:eastAsia="Arial MT" w:hAnsi="Arial" w:cs="Arial"/>
              </w:rPr>
              <w:t>solicitado</w:t>
            </w:r>
            <w:r w:rsidRPr="0069218B">
              <w:rPr>
                <w:rFonts w:ascii="Arial" w:eastAsia="Arial MT" w:hAnsi="Arial" w:cs="Arial"/>
                <w:spacing w:val="-4"/>
              </w:rPr>
              <w:t xml:space="preserve"> </w:t>
            </w:r>
            <w:r w:rsidRPr="0069218B">
              <w:rPr>
                <w:rFonts w:ascii="Arial" w:eastAsia="Arial MT" w:hAnsi="Arial" w:cs="Arial"/>
              </w:rPr>
              <w:t>con</w:t>
            </w:r>
            <w:r w:rsidRPr="0069218B">
              <w:rPr>
                <w:rFonts w:ascii="Arial" w:eastAsia="Arial MT" w:hAnsi="Arial" w:cs="Arial"/>
                <w:spacing w:val="-5"/>
              </w:rPr>
              <w:t xml:space="preserve"> </w:t>
            </w:r>
            <w:r w:rsidRPr="0069218B">
              <w:rPr>
                <w:rFonts w:ascii="Arial" w:eastAsia="Arial MT" w:hAnsi="Arial" w:cs="Arial"/>
              </w:rPr>
              <w:t>las</w:t>
            </w:r>
            <w:r w:rsidRPr="0069218B">
              <w:rPr>
                <w:rFonts w:ascii="Arial" w:eastAsia="Arial MT" w:hAnsi="Arial" w:cs="Arial"/>
                <w:spacing w:val="-5"/>
              </w:rPr>
              <w:t xml:space="preserve"> </w:t>
            </w:r>
            <w:r w:rsidRPr="0069218B">
              <w:rPr>
                <w:rFonts w:ascii="Arial" w:eastAsia="Arial MT" w:hAnsi="Arial" w:cs="Arial"/>
              </w:rPr>
              <w:t>actividades de I+D+i o Creación que el NI desea potenciar.</w:t>
            </w:r>
          </w:p>
          <w:p w14:paraId="54FF5D17" w14:textId="77777777" w:rsidR="004F4C1D" w:rsidRPr="0069218B" w:rsidRDefault="004F4C1D" w:rsidP="004F4C1D">
            <w:pPr>
              <w:pStyle w:val="Prrafodelista"/>
              <w:numPr>
                <w:ilvl w:val="0"/>
                <w:numId w:val="32"/>
              </w:numPr>
              <w:tabs>
                <w:tab w:val="left" w:pos="390"/>
              </w:tabs>
              <w:spacing w:before="17" w:line="228" w:lineRule="auto"/>
              <w:ind w:right="1007"/>
              <w:rPr>
                <w:rFonts w:ascii="Arial" w:eastAsia="Arial MT" w:hAnsi="Arial" w:cs="Arial"/>
              </w:rPr>
            </w:pPr>
            <w:r w:rsidRPr="0069218B">
              <w:rPr>
                <w:rFonts w:ascii="Arial" w:eastAsia="Arial MT" w:hAnsi="Arial" w:cs="Arial"/>
              </w:rPr>
              <w:t>Justificación</w:t>
            </w:r>
            <w:r w:rsidRPr="0069218B">
              <w:rPr>
                <w:rFonts w:ascii="Arial" w:eastAsia="Arial MT" w:hAnsi="Arial" w:cs="Arial"/>
                <w:spacing w:val="-6"/>
              </w:rPr>
              <w:t xml:space="preserve"> </w:t>
            </w:r>
            <w:r w:rsidRPr="0069218B">
              <w:rPr>
                <w:rFonts w:ascii="Arial" w:eastAsia="Arial MT" w:hAnsi="Arial" w:cs="Arial"/>
              </w:rPr>
              <w:t>de</w:t>
            </w:r>
            <w:r w:rsidRPr="0069218B">
              <w:rPr>
                <w:rFonts w:ascii="Arial" w:eastAsia="Arial MT" w:hAnsi="Arial" w:cs="Arial"/>
                <w:spacing w:val="-5"/>
              </w:rPr>
              <w:t xml:space="preserve"> </w:t>
            </w:r>
            <w:r w:rsidRPr="0069218B">
              <w:rPr>
                <w:rFonts w:ascii="Arial" w:eastAsia="Arial MT" w:hAnsi="Arial" w:cs="Arial"/>
              </w:rPr>
              <w:t>la</w:t>
            </w:r>
            <w:r w:rsidRPr="0069218B">
              <w:rPr>
                <w:rFonts w:ascii="Arial" w:eastAsia="Arial MT" w:hAnsi="Arial" w:cs="Arial"/>
                <w:spacing w:val="-5"/>
              </w:rPr>
              <w:t xml:space="preserve"> </w:t>
            </w:r>
            <w:r w:rsidRPr="0069218B">
              <w:rPr>
                <w:rFonts w:ascii="Arial" w:eastAsia="Arial MT" w:hAnsi="Arial" w:cs="Arial"/>
              </w:rPr>
              <w:t>necesidad</w:t>
            </w:r>
            <w:r w:rsidRPr="0069218B">
              <w:rPr>
                <w:rFonts w:ascii="Arial" w:eastAsia="Arial MT" w:hAnsi="Arial" w:cs="Arial"/>
                <w:spacing w:val="-5"/>
              </w:rPr>
              <w:t xml:space="preserve"> </w:t>
            </w:r>
            <w:r w:rsidRPr="0069218B">
              <w:rPr>
                <w:rFonts w:ascii="Arial" w:eastAsia="Arial MT" w:hAnsi="Arial" w:cs="Arial"/>
              </w:rPr>
              <w:t>de</w:t>
            </w:r>
            <w:r w:rsidRPr="0069218B">
              <w:rPr>
                <w:rFonts w:ascii="Arial" w:eastAsia="Arial MT" w:hAnsi="Arial" w:cs="Arial"/>
                <w:spacing w:val="-5"/>
              </w:rPr>
              <w:t xml:space="preserve"> </w:t>
            </w:r>
            <w:r w:rsidRPr="0069218B">
              <w:rPr>
                <w:rFonts w:ascii="Arial" w:eastAsia="Arial MT" w:hAnsi="Arial" w:cs="Arial"/>
              </w:rPr>
              <w:t>contar</w:t>
            </w:r>
            <w:r w:rsidRPr="0069218B">
              <w:rPr>
                <w:rFonts w:ascii="Arial" w:eastAsia="Arial MT" w:hAnsi="Arial" w:cs="Arial"/>
                <w:spacing w:val="-4"/>
              </w:rPr>
              <w:t xml:space="preserve"> </w:t>
            </w:r>
            <w:r w:rsidRPr="0069218B">
              <w:rPr>
                <w:rFonts w:ascii="Arial" w:eastAsia="Arial MT" w:hAnsi="Arial" w:cs="Arial"/>
              </w:rPr>
              <w:t>con</w:t>
            </w:r>
            <w:r w:rsidRPr="0069218B">
              <w:rPr>
                <w:rFonts w:ascii="Arial" w:eastAsia="Arial MT" w:hAnsi="Arial" w:cs="Arial"/>
                <w:spacing w:val="-5"/>
              </w:rPr>
              <w:t xml:space="preserve"> </w:t>
            </w:r>
            <w:r w:rsidRPr="0069218B">
              <w:rPr>
                <w:rFonts w:ascii="Arial" w:eastAsia="Arial MT" w:hAnsi="Arial" w:cs="Arial"/>
              </w:rPr>
              <w:t>el</w:t>
            </w:r>
            <w:r w:rsidRPr="0069218B">
              <w:rPr>
                <w:rFonts w:ascii="Arial" w:eastAsia="Arial MT" w:hAnsi="Arial" w:cs="Arial"/>
                <w:spacing w:val="-6"/>
              </w:rPr>
              <w:t xml:space="preserve"> </w:t>
            </w:r>
            <w:r w:rsidRPr="0069218B">
              <w:rPr>
                <w:rFonts w:ascii="Arial" w:eastAsia="Arial MT" w:hAnsi="Arial" w:cs="Arial"/>
              </w:rPr>
              <w:t>equipamiento</w:t>
            </w:r>
            <w:r w:rsidRPr="0069218B">
              <w:rPr>
                <w:rFonts w:ascii="Arial" w:eastAsia="Arial MT" w:hAnsi="Arial" w:cs="Arial"/>
                <w:spacing w:val="-5"/>
              </w:rPr>
              <w:t xml:space="preserve"> </w:t>
            </w:r>
            <w:r w:rsidRPr="0069218B">
              <w:rPr>
                <w:rFonts w:ascii="Arial" w:eastAsia="Arial MT" w:hAnsi="Arial" w:cs="Arial"/>
              </w:rPr>
              <w:t>solicitado,</w:t>
            </w:r>
            <w:r w:rsidRPr="0069218B">
              <w:rPr>
                <w:rFonts w:ascii="Arial" w:eastAsia="Arial MT" w:hAnsi="Arial" w:cs="Arial"/>
                <w:spacing w:val="-3"/>
              </w:rPr>
              <w:t xml:space="preserve"> </w:t>
            </w:r>
            <w:r w:rsidRPr="0069218B">
              <w:rPr>
                <w:rFonts w:ascii="Arial" w:eastAsia="Arial MT" w:hAnsi="Arial" w:cs="Arial"/>
              </w:rPr>
              <w:t>en relación con otros recursos existentes en la Institución.</w:t>
            </w:r>
          </w:p>
          <w:p w14:paraId="63A30F93" w14:textId="77777777" w:rsidR="004F4C1D" w:rsidRPr="0069218B" w:rsidRDefault="004F4C1D" w:rsidP="004F4C1D">
            <w:pPr>
              <w:pStyle w:val="Prrafodelista"/>
              <w:numPr>
                <w:ilvl w:val="0"/>
                <w:numId w:val="32"/>
              </w:numPr>
              <w:tabs>
                <w:tab w:val="left" w:pos="390"/>
              </w:tabs>
              <w:spacing w:line="235" w:lineRule="exact"/>
              <w:rPr>
                <w:rFonts w:ascii="Arial" w:eastAsia="Arial MT" w:hAnsi="Arial" w:cs="Arial"/>
              </w:rPr>
            </w:pPr>
            <w:r w:rsidRPr="0069218B">
              <w:rPr>
                <w:rFonts w:ascii="Arial" w:eastAsia="Arial MT" w:hAnsi="Arial" w:cs="Arial"/>
              </w:rPr>
              <w:t>Calidad</w:t>
            </w:r>
            <w:r w:rsidRPr="0069218B">
              <w:rPr>
                <w:rFonts w:ascii="Arial" w:eastAsia="Arial MT" w:hAnsi="Arial" w:cs="Arial"/>
                <w:spacing w:val="-9"/>
              </w:rPr>
              <w:t xml:space="preserve"> </w:t>
            </w:r>
            <w:r w:rsidRPr="0069218B">
              <w:rPr>
                <w:rFonts w:ascii="Arial" w:eastAsia="Arial MT" w:hAnsi="Arial" w:cs="Arial"/>
              </w:rPr>
              <w:t>y</w:t>
            </w:r>
            <w:r w:rsidRPr="0069218B">
              <w:rPr>
                <w:rFonts w:ascii="Arial" w:eastAsia="Arial MT" w:hAnsi="Arial" w:cs="Arial"/>
                <w:spacing w:val="-7"/>
              </w:rPr>
              <w:t xml:space="preserve"> </w:t>
            </w:r>
            <w:r w:rsidRPr="0069218B">
              <w:rPr>
                <w:rFonts w:ascii="Arial" w:eastAsia="Arial MT" w:hAnsi="Arial" w:cs="Arial"/>
              </w:rPr>
              <w:t>coherencia</w:t>
            </w:r>
            <w:r w:rsidRPr="0069218B">
              <w:rPr>
                <w:rFonts w:ascii="Arial" w:eastAsia="Arial MT" w:hAnsi="Arial" w:cs="Arial"/>
                <w:spacing w:val="-7"/>
              </w:rPr>
              <w:t xml:space="preserve"> </w:t>
            </w:r>
            <w:r w:rsidRPr="0069218B">
              <w:rPr>
                <w:rFonts w:ascii="Arial" w:eastAsia="Arial MT" w:hAnsi="Arial" w:cs="Arial"/>
              </w:rPr>
              <w:t>de</w:t>
            </w:r>
            <w:r w:rsidRPr="0069218B">
              <w:rPr>
                <w:rFonts w:ascii="Arial" w:eastAsia="Arial MT" w:hAnsi="Arial" w:cs="Arial"/>
                <w:spacing w:val="-7"/>
              </w:rPr>
              <w:t xml:space="preserve"> </w:t>
            </w:r>
            <w:r w:rsidRPr="0069218B">
              <w:rPr>
                <w:rFonts w:ascii="Arial" w:eastAsia="Arial MT" w:hAnsi="Arial" w:cs="Arial"/>
              </w:rPr>
              <w:t>la</w:t>
            </w:r>
            <w:r w:rsidRPr="0069218B">
              <w:rPr>
                <w:rFonts w:ascii="Arial" w:eastAsia="Arial MT" w:hAnsi="Arial" w:cs="Arial"/>
                <w:spacing w:val="-7"/>
              </w:rPr>
              <w:t xml:space="preserve"> </w:t>
            </w:r>
            <w:r w:rsidRPr="0069218B">
              <w:rPr>
                <w:rFonts w:ascii="Arial" w:eastAsia="Arial MT" w:hAnsi="Arial" w:cs="Arial"/>
              </w:rPr>
              <w:t>planificación</w:t>
            </w:r>
            <w:r w:rsidRPr="0069218B">
              <w:rPr>
                <w:rFonts w:ascii="Arial" w:eastAsia="Arial MT" w:hAnsi="Arial" w:cs="Arial"/>
                <w:spacing w:val="-8"/>
              </w:rPr>
              <w:t xml:space="preserve"> </w:t>
            </w:r>
            <w:r w:rsidRPr="0069218B">
              <w:rPr>
                <w:rFonts w:ascii="Arial" w:eastAsia="Arial MT" w:hAnsi="Arial" w:cs="Arial"/>
              </w:rPr>
              <w:t>de</w:t>
            </w:r>
            <w:r w:rsidRPr="0069218B">
              <w:rPr>
                <w:rFonts w:ascii="Arial" w:eastAsia="Arial MT" w:hAnsi="Arial" w:cs="Arial"/>
                <w:spacing w:val="-9"/>
              </w:rPr>
              <w:t xml:space="preserve"> </w:t>
            </w:r>
            <w:r w:rsidRPr="0069218B">
              <w:rPr>
                <w:rFonts w:ascii="Arial" w:eastAsia="Arial MT" w:hAnsi="Arial" w:cs="Arial"/>
              </w:rPr>
              <w:t>actividades</w:t>
            </w:r>
            <w:r w:rsidRPr="0069218B">
              <w:rPr>
                <w:rFonts w:ascii="Arial" w:eastAsia="Arial MT" w:hAnsi="Arial" w:cs="Arial"/>
                <w:spacing w:val="-4"/>
              </w:rPr>
              <w:t xml:space="preserve"> </w:t>
            </w:r>
            <w:r w:rsidRPr="0069218B">
              <w:rPr>
                <w:rFonts w:ascii="Arial" w:eastAsia="Arial MT" w:hAnsi="Arial" w:cs="Arial"/>
              </w:rPr>
              <w:t>y</w:t>
            </w:r>
            <w:r w:rsidRPr="0069218B">
              <w:rPr>
                <w:rFonts w:ascii="Arial" w:eastAsia="Arial MT" w:hAnsi="Arial" w:cs="Arial"/>
                <w:spacing w:val="-8"/>
              </w:rPr>
              <w:t xml:space="preserve"> </w:t>
            </w:r>
            <w:r w:rsidRPr="0069218B">
              <w:rPr>
                <w:rFonts w:ascii="Arial" w:eastAsia="Arial MT" w:hAnsi="Arial" w:cs="Arial"/>
              </w:rPr>
              <w:t>presupuesto</w:t>
            </w:r>
            <w:r w:rsidRPr="0069218B">
              <w:rPr>
                <w:rFonts w:ascii="Arial" w:eastAsia="Arial MT" w:hAnsi="Arial" w:cs="Arial"/>
                <w:spacing w:val="-3"/>
              </w:rPr>
              <w:t xml:space="preserve"> </w:t>
            </w:r>
            <w:r w:rsidRPr="0069218B">
              <w:rPr>
                <w:rFonts w:ascii="Arial" w:eastAsia="Arial MT" w:hAnsi="Arial" w:cs="Arial"/>
                <w:spacing w:val="-2"/>
              </w:rPr>
              <w:t>solicitado.</w:t>
            </w:r>
          </w:p>
        </w:tc>
        <w:tc>
          <w:tcPr>
            <w:tcW w:w="1560" w:type="dxa"/>
            <w:vAlign w:val="center"/>
          </w:tcPr>
          <w:p w14:paraId="01995A8A" w14:textId="77777777" w:rsidR="004F4C1D" w:rsidRPr="0069218B" w:rsidRDefault="004F4C1D" w:rsidP="004F4C1D">
            <w:pPr>
              <w:spacing w:before="227"/>
              <w:jc w:val="center"/>
              <w:rPr>
                <w:rFonts w:ascii="Arial" w:eastAsia="Arial MT" w:hAnsi="Arial" w:cs="Arial"/>
                <w:sz w:val="20"/>
                <w:szCs w:val="20"/>
                <w:lang w:val="es-ES"/>
              </w:rPr>
            </w:pPr>
          </w:p>
          <w:p w14:paraId="73331554" w14:textId="77777777" w:rsidR="004F4C1D" w:rsidRPr="0069218B" w:rsidRDefault="004F4C1D" w:rsidP="004F4C1D">
            <w:pPr>
              <w:spacing w:before="1"/>
              <w:ind w:left="13"/>
              <w:jc w:val="center"/>
              <w:rPr>
                <w:rFonts w:ascii="Arial" w:eastAsia="Arial MT" w:hAnsi="Arial" w:cs="Arial"/>
                <w:sz w:val="20"/>
                <w:szCs w:val="20"/>
                <w:lang w:val="es-ES"/>
              </w:rPr>
            </w:pPr>
            <w:r w:rsidRPr="0069218B">
              <w:rPr>
                <w:rFonts w:ascii="Arial" w:eastAsia="Arial MT" w:hAnsi="Arial" w:cs="Arial"/>
                <w:spacing w:val="-5"/>
                <w:sz w:val="20"/>
                <w:szCs w:val="20"/>
                <w:lang w:val="es-ES"/>
              </w:rPr>
              <w:t>50%</w:t>
            </w:r>
          </w:p>
        </w:tc>
      </w:tr>
      <w:tr w:rsidR="004F4C1D" w:rsidRPr="00C9283A" w14:paraId="6E80F901" w14:textId="77777777" w:rsidTr="004F4C1D">
        <w:trPr>
          <w:trHeight w:val="717"/>
        </w:trPr>
        <w:tc>
          <w:tcPr>
            <w:tcW w:w="6520" w:type="dxa"/>
          </w:tcPr>
          <w:p w14:paraId="1420AD76" w14:textId="77777777" w:rsidR="004F4C1D" w:rsidRPr="0069218B" w:rsidRDefault="004F4C1D" w:rsidP="00A007AC">
            <w:pPr>
              <w:spacing w:line="215" w:lineRule="exact"/>
              <w:ind w:left="67"/>
              <w:rPr>
                <w:rFonts w:ascii="Arial" w:eastAsia="Arial MT" w:hAnsi="Arial" w:cs="Arial"/>
                <w:b/>
                <w:sz w:val="20"/>
                <w:szCs w:val="20"/>
                <w:lang w:val="es-ES"/>
              </w:rPr>
            </w:pPr>
            <w:r w:rsidRPr="0069218B">
              <w:rPr>
                <w:rFonts w:ascii="Arial" w:eastAsia="Arial MT" w:hAnsi="Arial" w:cs="Arial"/>
                <w:b/>
                <w:sz w:val="20"/>
                <w:szCs w:val="20"/>
                <w:lang w:val="es-ES"/>
              </w:rPr>
              <w:t>Sección</w:t>
            </w:r>
            <w:r w:rsidRPr="0069218B">
              <w:rPr>
                <w:rFonts w:ascii="Arial" w:eastAsia="Arial MT" w:hAnsi="Arial" w:cs="Arial"/>
                <w:b/>
                <w:spacing w:val="-9"/>
                <w:sz w:val="20"/>
                <w:szCs w:val="20"/>
                <w:lang w:val="es-ES"/>
              </w:rPr>
              <w:t xml:space="preserve"> </w:t>
            </w:r>
            <w:r w:rsidRPr="0069218B">
              <w:rPr>
                <w:rFonts w:ascii="Arial" w:eastAsia="Arial MT" w:hAnsi="Arial" w:cs="Arial"/>
                <w:b/>
                <w:sz w:val="20"/>
                <w:szCs w:val="20"/>
                <w:lang w:val="es-ES"/>
              </w:rPr>
              <w:t>2.</w:t>
            </w:r>
            <w:r w:rsidRPr="0069218B">
              <w:rPr>
                <w:rFonts w:ascii="Arial" w:eastAsia="Arial MT" w:hAnsi="Arial" w:cs="Arial"/>
                <w:b/>
                <w:spacing w:val="-8"/>
                <w:sz w:val="20"/>
                <w:szCs w:val="20"/>
                <w:lang w:val="es-ES"/>
              </w:rPr>
              <w:t xml:space="preserve"> </w:t>
            </w:r>
            <w:r w:rsidRPr="0069218B">
              <w:rPr>
                <w:rFonts w:ascii="Arial" w:eastAsia="Arial MT" w:hAnsi="Arial" w:cs="Arial"/>
                <w:b/>
                <w:sz w:val="20"/>
                <w:szCs w:val="20"/>
                <w:lang w:val="es-ES"/>
              </w:rPr>
              <w:t>Productividad</w:t>
            </w:r>
            <w:r w:rsidRPr="0069218B">
              <w:rPr>
                <w:rFonts w:ascii="Arial" w:eastAsia="Arial MT" w:hAnsi="Arial" w:cs="Arial"/>
                <w:b/>
                <w:spacing w:val="-7"/>
                <w:sz w:val="20"/>
                <w:szCs w:val="20"/>
                <w:lang w:val="es-ES"/>
              </w:rPr>
              <w:t xml:space="preserve"> </w:t>
            </w:r>
            <w:r w:rsidRPr="0069218B">
              <w:rPr>
                <w:rFonts w:ascii="Arial" w:eastAsia="Arial MT" w:hAnsi="Arial" w:cs="Arial"/>
                <w:b/>
                <w:sz w:val="20"/>
                <w:szCs w:val="20"/>
                <w:lang w:val="es-ES"/>
              </w:rPr>
              <w:t>científico-tecnológica</w:t>
            </w:r>
            <w:r w:rsidRPr="0069218B">
              <w:rPr>
                <w:rFonts w:ascii="Arial" w:eastAsia="Arial MT" w:hAnsi="Arial" w:cs="Arial"/>
                <w:b/>
                <w:spacing w:val="-10"/>
                <w:sz w:val="20"/>
                <w:szCs w:val="20"/>
                <w:lang w:val="es-ES"/>
              </w:rPr>
              <w:t xml:space="preserve"> </w:t>
            </w:r>
            <w:r w:rsidRPr="0069218B">
              <w:rPr>
                <w:rFonts w:ascii="Arial" w:eastAsia="Arial MT" w:hAnsi="Arial" w:cs="Arial"/>
                <w:b/>
                <w:sz w:val="20"/>
                <w:szCs w:val="20"/>
                <w:lang w:val="es-ES"/>
              </w:rPr>
              <w:t>de</w:t>
            </w:r>
            <w:r w:rsidRPr="0069218B">
              <w:rPr>
                <w:rFonts w:ascii="Arial" w:eastAsia="Arial MT" w:hAnsi="Arial" w:cs="Arial"/>
                <w:b/>
                <w:spacing w:val="-10"/>
                <w:sz w:val="20"/>
                <w:szCs w:val="20"/>
                <w:lang w:val="es-ES"/>
              </w:rPr>
              <w:t xml:space="preserve"> </w:t>
            </w:r>
            <w:r w:rsidRPr="0069218B">
              <w:rPr>
                <w:rFonts w:ascii="Arial" w:eastAsia="Arial MT" w:hAnsi="Arial" w:cs="Arial"/>
                <w:b/>
                <w:sz w:val="20"/>
                <w:szCs w:val="20"/>
                <w:lang w:val="es-ES"/>
              </w:rPr>
              <w:t>los/las</w:t>
            </w:r>
            <w:r w:rsidRPr="0069218B">
              <w:rPr>
                <w:rFonts w:ascii="Arial" w:eastAsia="Arial MT" w:hAnsi="Arial" w:cs="Arial"/>
                <w:b/>
                <w:spacing w:val="-8"/>
                <w:sz w:val="20"/>
                <w:szCs w:val="20"/>
                <w:lang w:val="es-ES"/>
              </w:rPr>
              <w:t xml:space="preserve"> </w:t>
            </w:r>
            <w:r w:rsidRPr="0069218B">
              <w:rPr>
                <w:rFonts w:ascii="Arial" w:eastAsia="Arial MT" w:hAnsi="Arial" w:cs="Arial"/>
                <w:b/>
                <w:sz w:val="20"/>
                <w:szCs w:val="20"/>
                <w:lang w:val="es-ES"/>
              </w:rPr>
              <w:t>integrantes</w:t>
            </w:r>
            <w:r w:rsidRPr="0069218B">
              <w:rPr>
                <w:rFonts w:ascii="Arial" w:eastAsia="Arial MT" w:hAnsi="Arial" w:cs="Arial"/>
                <w:b/>
                <w:spacing w:val="-10"/>
                <w:sz w:val="20"/>
                <w:szCs w:val="20"/>
                <w:lang w:val="es-ES"/>
              </w:rPr>
              <w:t xml:space="preserve"> </w:t>
            </w:r>
            <w:r w:rsidRPr="0069218B">
              <w:rPr>
                <w:rFonts w:ascii="Arial" w:eastAsia="Arial MT" w:hAnsi="Arial" w:cs="Arial"/>
                <w:b/>
                <w:sz w:val="20"/>
                <w:szCs w:val="20"/>
                <w:lang w:val="es-ES"/>
              </w:rPr>
              <w:t>del</w:t>
            </w:r>
            <w:r w:rsidRPr="0069218B">
              <w:rPr>
                <w:rFonts w:ascii="Arial" w:eastAsia="Arial MT" w:hAnsi="Arial" w:cs="Arial"/>
                <w:b/>
                <w:spacing w:val="-8"/>
                <w:sz w:val="20"/>
                <w:szCs w:val="20"/>
                <w:lang w:val="es-ES"/>
              </w:rPr>
              <w:t xml:space="preserve"> </w:t>
            </w:r>
            <w:r w:rsidRPr="0069218B">
              <w:rPr>
                <w:rFonts w:ascii="Arial" w:eastAsia="Arial MT" w:hAnsi="Arial" w:cs="Arial"/>
                <w:b/>
                <w:spacing w:val="-5"/>
                <w:sz w:val="20"/>
                <w:szCs w:val="20"/>
                <w:lang w:val="es-ES"/>
              </w:rPr>
              <w:t>NI</w:t>
            </w:r>
          </w:p>
          <w:p w14:paraId="44AB3E44" w14:textId="77777777" w:rsidR="004F4C1D" w:rsidRPr="002F4867" w:rsidRDefault="004F4C1D" w:rsidP="004F4C1D">
            <w:pPr>
              <w:pStyle w:val="Prrafodelista"/>
              <w:numPr>
                <w:ilvl w:val="0"/>
                <w:numId w:val="33"/>
              </w:numPr>
              <w:tabs>
                <w:tab w:val="left" w:pos="390"/>
              </w:tabs>
              <w:spacing w:line="235" w:lineRule="exact"/>
              <w:rPr>
                <w:rFonts w:ascii="Arial" w:eastAsia="Arial MT" w:hAnsi="Arial" w:cs="Arial"/>
              </w:rPr>
            </w:pPr>
            <w:r w:rsidRPr="002F4867">
              <w:rPr>
                <w:rFonts w:ascii="Arial" w:eastAsia="Arial MT" w:hAnsi="Arial" w:cs="Arial"/>
              </w:rPr>
              <w:t>Experiencia</w:t>
            </w:r>
            <w:r w:rsidRPr="002F4867">
              <w:rPr>
                <w:rFonts w:ascii="Arial" w:eastAsia="Arial MT" w:hAnsi="Arial" w:cs="Arial"/>
                <w:spacing w:val="-8"/>
              </w:rPr>
              <w:t xml:space="preserve"> </w:t>
            </w:r>
            <w:r w:rsidRPr="002F4867">
              <w:rPr>
                <w:rFonts w:ascii="Arial" w:eastAsia="Arial MT" w:hAnsi="Arial" w:cs="Arial"/>
              </w:rPr>
              <w:t>en</w:t>
            </w:r>
            <w:r w:rsidRPr="002F4867">
              <w:rPr>
                <w:rFonts w:ascii="Arial" w:eastAsia="Arial MT" w:hAnsi="Arial" w:cs="Arial"/>
                <w:spacing w:val="-8"/>
              </w:rPr>
              <w:t xml:space="preserve"> </w:t>
            </w:r>
            <w:r w:rsidRPr="002F4867">
              <w:rPr>
                <w:rFonts w:ascii="Arial" w:eastAsia="Arial MT" w:hAnsi="Arial" w:cs="Arial"/>
              </w:rPr>
              <w:t>la</w:t>
            </w:r>
            <w:r w:rsidRPr="002F4867">
              <w:rPr>
                <w:rFonts w:ascii="Arial" w:eastAsia="Arial MT" w:hAnsi="Arial" w:cs="Arial"/>
                <w:spacing w:val="-7"/>
              </w:rPr>
              <w:t xml:space="preserve"> </w:t>
            </w:r>
            <w:r w:rsidRPr="002F4867">
              <w:rPr>
                <w:rFonts w:ascii="Arial" w:eastAsia="Arial MT" w:hAnsi="Arial" w:cs="Arial"/>
              </w:rPr>
              <w:t>generación</w:t>
            </w:r>
            <w:r w:rsidRPr="002F4867">
              <w:rPr>
                <w:rFonts w:ascii="Arial" w:eastAsia="Arial MT" w:hAnsi="Arial" w:cs="Arial"/>
                <w:spacing w:val="-10"/>
              </w:rPr>
              <w:t xml:space="preserve"> </w:t>
            </w:r>
            <w:r w:rsidRPr="002F4867">
              <w:rPr>
                <w:rFonts w:ascii="Arial" w:eastAsia="Arial MT" w:hAnsi="Arial" w:cs="Arial"/>
              </w:rPr>
              <w:t>de</w:t>
            </w:r>
            <w:r w:rsidRPr="002F4867">
              <w:rPr>
                <w:rFonts w:ascii="Arial" w:eastAsia="Arial MT" w:hAnsi="Arial" w:cs="Arial"/>
                <w:spacing w:val="-8"/>
              </w:rPr>
              <w:t xml:space="preserve"> </w:t>
            </w:r>
            <w:r w:rsidRPr="002F4867">
              <w:rPr>
                <w:rFonts w:ascii="Arial" w:eastAsia="Arial MT" w:hAnsi="Arial" w:cs="Arial"/>
              </w:rPr>
              <w:t>publicaciones</w:t>
            </w:r>
            <w:r w:rsidRPr="002F4867">
              <w:rPr>
                <w:rFonts w:ascii="Arial" w:eastAsia="Arial MT" w:hAnsi="Arial" w:cs="Arial"/>
                <w:spacing w:val="-8"/>
              </w:rPr>
              <w:t xml:space="preserve"> </w:t>
            </w:r>
            <w:r w:rsidRPr="002F4867">
              <w:rPr>
                <w:rFonts w:ascii="Arial" w:eastAsia="Arial MT" w:hAnsi="Arial" w:cs="Arial"/>
              </w:rPr>
              <w:t>científicas</w:t>
            </w:r>
            <w:r w:rsidRPr="002F4867">
              <w:rPr>
                <w:rFonts w:ascii="Arial" w:eastAsia="Arial MT" w:hAnsi="Arial" w:cs="Arial"/>
                <w:spacing w:val="-8"/>
              </w:rPr>
              <w:t xml:space="preserve"> </w:t>
            </w:r>
            <w:r w:rsidRPr="002F4867">
              <w:rPr>
                <w:rFonts w:ascii="Arial" w:eastAsia="Arial MT" w:hAnsi="Arial" w:cs="Arial"/>
              </w:rPr>
              <w:t>de</w:t>
            </w:r>
            <w:r w:rsidRPr="002F4867">
              <w:rPr>
                <w:rFonts w:ascii="Arial" w:eastAsia="Arial MT" w:hAnsi="Arial" w:cs="Arial"/>
                <w:spacing w:val="-10"/>
              </w:rPr>
              <w:t xml:space="preserve"> </w:t>
            </w:r>
            <w:r w:rsidRPr="002F4867">
              <w:rPr>
                <w:rFonts w:ascii="Arial" w:eastAsia="Arial MT" w:hAnsi="Arial" w:cs="Arial"/>
              </w:rPr>
              <w:t>corriente</w:t>
            </w:r>
            <w:r w:rsidRPr="002F4867">
              <w:rPr>
                <w:rFonts w:ascii="Arial" w:eastAsia="Arial MT" w:hAnsi="Arial" w:cs="Arial"/>
                <w:spacing w:val="-10"/>
              </w:rPr>
              <w:t xml:space="preserve"> </w:t>
            </w:r>
            <w:r w:rsidRPr="002F4867">
              <w:rPr>
                <w:rFonts w:ascii="Arial" w:eastAsia="Arial MT" w:hAnsi="Arial" w:cs="Arial"/>
                <w:spacing w:val="-2"/>
              </w:rPr>
              <w:t>principal.</w:t>
            </w:r>
          </w:p>
          <w:p w14:paraId="78808B98" w14:textId="77777777" w:rsidR="004F4C1D" w:rsidRPr="0069218B" w:rsidRDefault="004F4C1D" w:rsidP="004F4C1D">
            <w:pPr>
              <w:pStyle w:val="Prrafodelista"/>
              <w:numPr>
                <w:ilvl w:val="0"/>
                <w:numId w:val="33"/>
              </w:numPr>
              <w:tabs>
                <w:tab w:val="left" w:pos="390"/>
              </w:tabs>
              <w:spacing w:line="237" w:lineRule="exact"/>
              <w:rPr>
                <w:rFonts w:ascii="Arial" w:eastAsia="Arial MT" w:hAnsi="Arial" w:cs="Arial"/>
              </w:rPr>
            </w:pPr>
            <w:r w:rsidRPr="0069218B">
              <w:rPr>
                <w:rFonts w:ascii="Arial" w:eastAsia="Arial MT" w:hAnsi="Arial" w:cs="Arial"/>
              </w:rPr>
              <w:t>Experiencia</w:t>
            </w:r>
            <w:r w:rsidRPr="0069218B">
              <w:rPr>
                <w:rFonts w:ascii="Arial" w:eastAsia="Arial MT" w:hAnsi="Arial" w:cs="Arial"/>
                <w:spacing w:val="-8"/>
              </w:rPr>
              <w:t xml:space="preserve"> </w:t>
            </w:r>
            <w:r w:rsidRPr="0069218B">
              <w:rPr>
                <w:rFonts w:ascii="Arial" w:eastAsia="Arial MT" w:hAnsi="Arial" w:cs="Arial"/>
              </w:rPr>
              <w:t>en</w:t>
            </w:r>
            <w:r w:rsidRPr="0069218B">
              <w:rPr>
                <w:rFonts w:ascii="Arial" w:eastAsia="Arial MT" w:hAnsi="Arial" w:cs="Arial"/>
                <w:spacing w:val="-7"/>
              </w:rPr>
              <w:t xml:space="preserve"> </w:t>
            </w:r>
            <w:r w:rsidRPr="0069218B">
              <w:rPr>
                <w:rFonts w:ascii="Arial" w:eastAsia="Arial MT" w:hAnsi="Arial" w:cs="Arial"/>
              </w:rPr>
              <w:t>la</w:t>
            </w:r>
            <w:r w:rsidRPr="0069218B">
              <w:rPr>
                <w:rFonts w:ascii="Arial" w:eastAsia="Arial MT" w:hAnsi="Arial" w:cs="Arial"/>
                <w:spacing w:val="-8"/>
              </w:rPr>
              <w:t xml:space="preserve"> </w:t>
            </w:r>
            <w:r w:rsidRPr="0069218B">
              <w:rPr>
                <w:rFonts w:ascii="Arial" w:eastAsia="Arial MT" w:hAnsi="Arial" w:cs="Arial"/>
              </w:rPr>
              <w:t>adjudicación</w:t>
            </w:r>
            <w:r w:rsidRPr="0069218B">
              <w:rPr>
                <w:rFonts w:ascii="Arial" w:eastAsia="Arial MT" w:hAnsi="Arial" w:cs="Arial"/>
                <w:spacing w:val="-7"/>
              </w:rPr>
              <w:t xml:space="preserve"> </w:t>
            </w:r>
            <w:r w:rsidRPr="0069218B">
              <w:rPr>
                <w:rFonts w:ascii="Arial" w:eastAsia="Arial MT" w:hAnsi="Arial" w:cs="Arial"/>
              </w:rPr>
              <w:t>de</w:t>
            </w:r>
            <w:r w:rsidRPr="0069218B">
              <w:rPr>
                <w:rFonts w:ascii="Arial" w:eastAsia="Arial MT" w:hAnsi="Arial" w:cs="Arial"/>
                <w:spacing w:val="-8"/>
              </w:rPr>
              <w:t xml:space="preserve"> </w:t>
            </w:r>
            <w:r w:rsidRPr="0069218B">
              <w:rPr>
                <w:rFonts w:ascii="Arial" w:eastAsia="Arial MT" w:hAnsi="Arial" w:cs="Arial"/>
              </w:rPr>
              <w:t>proyectos</w:t>
            </w:r>
            <w:r w:rsidRPr="0069218B">
              <w:rPr>
                <w:rFonts w:ascii="Arial" w:eastAsia="Arial MT" w:hAnsi="Arial" w:cs="Arial"/>
                <w:spacing w:val="-8"/>
              </w:rPr>
              <w:t xml:space="preserve"> </w:t>
            </w:r>
            <w:r w:rsidRPr="0069218B">
              <w:rPr>
                <w:rFonts w:ascii="Arial" w:eastAsia="Arial MT" w:hAnsi="Arial" w:cs="Arial"/>
              </w:rPr>
              <w:t>con</w:t>
            </w:r>
            <w:r w:rsidRPr="0069218B">
              <w:rPr>
                <w:rFonts w:ascii="Arial" w:eastAsia="Arial MT" w:hAnsi="Arial" w:cs="Arial"/>
                <w:spacing w:val="-10"/>
              </w:rPr>
              <w:t xml:space="preserve"> </w:t>
            </w:r>
            <w:r w:rsidRPr="0069218B">
              <w:rPr>
                <w:rFonts w:ascii="Arial" w:eastAsia="Arial MT" w:hAnsi="Arial" w:cs="Arial"/>
              </w:rPr>
              <w:t>financiamiento</w:t>
            </w:r>
            <w:r w:rsidRPr="0069218B">
              <w:rPr>
                <w:rFonts w:ascii="Arial" w:eastAsia="Arial MT" w:hAnsi="Arial" w:cs="Arial"/>
                <w:spacing w:val="-8"/>
              </w:rPr>
              <w:t xml:space="preserve"> </w:t>
            </w:r>
            <w:r w:rsidRPr="0069218B">
              <w:rPr>
                <w:rFonts w:ascii="Arial" w:eastAsia="Arial MT" w:hAnsi="Arial" w:cs="Arial"/>
              </w:rPr>
              <w:t>interno</w:t>
            </w:r>
            <w:r w:rsidRPr="0069218B">
              <w:rPr>
                <w:rFonts w:ascii="Arial" w:eastAsia="Arial MT" w:hAnsi="Arial" w:cs="Arial"/>
                <w:spacing w:val="-9"/>
              </w:rPr>
              <w:t xml:space="preserve"> </w:t>
            </w:r>
            <w:r w:rsidRPr="0069218B">
              <w:rPr>
                <w:rFonts w:ascii="Arial" w:eastAsia="Arial MT" w:hAnsi="Arial" w:cs="Arial"/>
              </w:rPr>
              <w:t>y/o</w:t>
            </w:r>
            <w:r w:rsidRPr="0069218B">
              <w:rPr>
                <w:rFonts w:ascii="Arial" w:eastAsia="Arial MT" w:hAnsi="Arial" w:cs="Arial"/>
                <w:spacing w:val="-1"/>
              </w:rPr>
              <w:t xml:space="preserve"> </w:t>
            </w:r>
            <w:r w:rsidRPr="0069218B">
              <w:rPr>
                <w:rFonts w:ascii="Arial" w:eastAsia="Arial MT" w:hAnsi="Arial" w:cs="Arial"/>
                <w:spacing w:val="-2"/>
              </w:rPr>
              <w:t>externo.</w:t>
            </w:r>
          </w:p>
        </w:tc>
        <w:tc>
          <w:tcPr>
            <w:tcW w:w="1560" w:type="dxa"/>
            <w:vAlign w:val="center"/>
          </w:tcPr>
          <w:p w14:paraId="76783EB3" w14:textId="77777777" w:rsidR="004F4C1D" w:rsidRPr="0069218B" w:rsidRDefault="004F4C1D" w:rsidP="004F4C1D">
            <w:pPr>
              <w:spacing w:before="9"/>
              <w:jc w:val="center"/>
              <w:rPr>
                <w:rFonts w:ascii="Arial" w:eastAsia="Arial MT" w:hAnsi="Arial" w:cs="Arial"/>
                <w:sz w:val="20"/>
                <w:szCs w:val="20"/>
                <w:lang w:val="es-ES"/>
              </w:rPr>
            </w:pPr>
          </w:p>
          <w:p w14:paraId="7E0A5C39" w14:textId="77777777" w:rsidR="004F4C1D" w:rsidRPr="0069218B" w:rsidRDefault="004F4C1D" w:rsidP="004F4C1D">
            <w:pPr>
              <w:ind w:left="13"/>
              <w:jc w:val="center"/>
              <w:rPr>
                <w:rFonts w:ascii="Arial" w:eastAsia="Arial MT" w:hAnsi="Arial" w:cs="Arial"/>
                <w:sz w:val="20"/>
                <w:szCs w:val="20"/>
                <w:lang w:val="es-ES"/>
              </w:rPr>
            </w:pPr>
            <w:r w:rsidRPr="0069218B">
              <w:rPr>
                <w:rFonts w:ascii="Arial" w:eastAsia="Arial MT" w:hAnsi="Arial" w:cs="Arial"/>
                <w:spacing w:val="-5"/>
                <w:sz w:val="20"/>
                <w:szCs w:val="20"/>
                <w:lang w:val="es-ES"/>
              </w:rPr>
              <w:t>30%</w:t>
            </w:r>
          </w:p>
        </w:tc>
      </w:tr>
      <w:tr w:rsidR="004F4C1D" w:rsidRPr="00C9283A" w14:paraId="378EE3B8" w14:textId="77777777" w:rsidTr="004F4C1D">
        <w:trPr>
          <w:trHeight w:val="1435"/>
        </w:trPr>
        <w:tc>
          <w:tcPr>
            <w:tcW w:w="6520" w:type="dxa"/>
          </w:tcPr>
          <w:p w14:paraId="64DD96C5" w14:textId="77777777" w:rsidR="004F4C1D" w:rsidRPr="0069218B" w:rsidRDefault="004F4C1D" w:rsidP="00A007AC">
            <w:pPr>
              <w:spacing w:line="216" w:lineRule="exact"/>
              <w:ind w:left="67"/>
              <w:rPr>
                <w:rFonts w:ascii="Arial" w:eastAsia="Arial MT" w:hAnsi="Arial" w:cs="Arial"/>
                <w:b/>
                <w:sz w:val="20"/>
                <w:szCs w:val="20"/>
                <w:lang w:val="es-ES"/>
              </w:rPr>
            </w:pPr>
            <w:r w:rsidRPr="0069218B">
              <w:rPr>
                <w:rFonts w:ascii="Arial" w:eastAsia="Arial MT" w:hAnsi="Arial" w:cs="Arial"/>
                <w:b/>
                <w:sz w:val="20"/>
                <w:szCs w:val="20"/>
                <w:lang w:val="es-ES"/>
              </w:rPr>
              <w:t>Sección</w:t>
            </w:r>
            <w:r w:rsidRPr="0069218B">
              <w:rPr>
                <w:rFonts w:ascii="Arial" w:eastAsia="Arial MT" w:hAnsi="Arial" w:cs="Arial"/>
                <w:b/>
                <w:spacing w:val="-6"/>
                <w:sz w:val="20"/>
                <w:szCs w:val="20"/>
                <w:lang w:val="es-ES"/>
              </w:rPr>
              <w:t xml:space="preserve"> </w:t>
            </w:r>
            <w:r w:rsidRPr="0069218B">
              <w:rPr>
                <w:rFonts w:ascii="Arial" w:eastAsia="Arial MT" w:hAnsi="Arial" w:cs="Arial"/>
                <w:b/>
                <w:sz w:val="20"/>
                <w:szCs w:val="20"/>
                <w:lang w:val="es-ES"/>
              </w:rPr>
              <w:t>3.</w:t>
            </w:r>
            <w:r w:rsidRPr="0069218B">
              <w:rPr>
                <w:rFonts w:ascii="Arial" w:eastAsia="Arial MT" w:hAnsi="Arial" w:cs="Arial"/>
                <w:b/>
                <w:spacing w:val="-5"/>
                <w:sz w:val="20"/>
                <w:szCs w:val="20"/>
                <w:lang w:val="es-ES"/>
              </w:rPr>
              <w:t xml:space="preserve"> </w:t>
            </w:r>
            <w:r w:rsidRPr="0069218B">
              <w:rPr>
                <w:rFonts w:ascii="Arial" w:eastAsia="Arial MT" w:hAnsi="Arial" w:cs="Arial"/>
                <w:b/>
                <w:sz w:val="20"/>
                <w:szCs w:val="20"/>
                <w:lang w:val="es-ES"/>
              </w:rPr>
              <w:t>Impacto</w:t>
            </w:r>
            <w:r w:rsidRPr="0069218B">
              <w:rPr>
                <w:rFonts w:ascii="Arial" w:eastAsia="Arial MT" w:hAnsi="Arial" w:cs="Arial"/>
                <w:b/>
                <w:spacing w:val="-6"/>
                <w:sz w:val="20"/>
                <w:szCs w:val="20"/>
                <w:lang w:val="es-ES"/>
              </w:rPr>
              <w:t xml:space="preserve"> </w:t>
            </w:r>
            <w:r w:rsidRPr="0069218B">
              <w:rPr>
                <w:rFonts w:ascii="Arial" w:eastAsia="Arial MT" w:hAnsi="Arial" w:cs="Arial"/>
                <w:b/>
                <w:sz w:val="20"/>
                <w:szCs w:val="20"/>
                <w:lang w:val="es-ES"/>
              </w:rPr>
              <w:t>potencial</w:t>
            </w:r>
            <w:r w:rsidRPr="0069218B">
              <w:rPr>
                <w:rFonts w:ascii="Arial" w:eastAsia="Arial MT" w:hAnsi="Arial" w:cs="Arial"/>
                <w:b/>
                <w:spacing w:val="-7"/>
                <w:sz w:val="20"/>
                <w:szCs w:val="20"/>
                <w:lang w:val="es-ES"/>
              </w:rPr>
              <w:t xml:space="preserve"> </w:t>
            </w:r>
            <w:r w:rsidRPr="0069218B">
              <w:rPr>
                <w:rFonts w:ascii="Arial" w:eastAsia="Arial MT" w:hAnsi="Arial" w:cs="Arial"/>
                <w:b/>
                <w:sz w:val="20"/>
                <w:szCs w:val="20"/>
                <w:lang w:val="es-ES"/>
              </w:rPr>
              <w:t>de</w:t>
            </w:r>
            <w:r w:rsidRPr="0069218B">
              <w:rPr>
                <w:rFonts w:ascii="Arial" w:eastAsia="Arial MT" w:hAnsi="Arial" w:cs="Arial"/>
                <w:b/>
                <w:spacing w:val="-5"/>
                <w:sz w:val="20"/>
                <w:szCs w:val="20"/>
                <w:lang w:val="es-ES"/>
              </w:rPr>
              <w:t xml:space="preserve"> </w:t>
            </w:r>
            <w:r w:rsidRPr="0069218B">
              <w:rPr>
                <w:rFonts w:ascii="Arial" w:eastAsia="Arial MT" w:hAnsi="Arial" w:cs="Arial"/>
                <w:b/>
                <w:sz w:val="20"/>
                <w:szCs w:val="20"/>
                <w:lang w:val="es-ES"/>
              </w:rPr>
              <w:t>la</w:t>
            </w:r>
            <w:r w:rsidRPr="0069218B">
              <w:rPr>
                <w:rFonts w:ascii="Arial" w:eastAsia="Arial MT" w:hAnsi="Arial" w:cs="Arial"/>
                <w:b/>
                <w:spacing w:val="-7"/>
                <w:sz w:val="20"/>
                <w:szCs w:val="20"/>
                <w:lang w:val="es-ES"/>
              </w:rPr>
              <w:t xml:space="preserve"> </w:t>
            </w:r>
            <w:r w:rsidRPr="0069218B">
              <w:rPr>
                <w:rFonts w:ascii="Arial" w:eastAsia="Arial MT" w:hAnsi="Arial" w:cs="Arial"/>
                <w:b/>
                <w:spacing w:val="-2"/>
                <w:sz w:val="20"/>
                <w:szCs w:val="20"/>
                <w:lang w:val="es-ES"/>
              </w:rPr>
              <w:t>propuesta</w:t>
            </w:r>
          </w:p>
          <w:p w14:paraId="23EDE3B4" w14:textId="77777777" w:rsidR="004F4C1D" w:rsidRPr="0069218B" w:rsidRDefault="004F4C1D" w:rsidP="004F4C1D">
            <w:pPr>
              <w:pStyle w:val="Prrafodelista"/>
              <w:numPr>
                <w:ilvl w:val="0"/>
                <w:numId w:val="34"/>
              </w:numPr>
              <w:tabs>
                <w:tab w:val="left" w:pos="390"/>
              </w:tabs>
              <w:spacing w:line="240" w:lineRule="exact"/>
              <w:rPr>
                <w:rFonts w:ascii="Arial" w:eastAsia="Arial MT" w:hAnsi="Arial" w:cs="Arial"/>
              </w:rPr>
            </w:pPr>
            <w:r w:rsidRPr="0069218B">
              <w:rPr>
                <w:rFonts w:ascii="Arial" w:eastAsia="Arial MT" w:hAnsi="Arial" w:cs="Arial"/>
              </w:rPr>
              <w:t>Coherencia</w:t>
            </w:r>
            <w:r w:rsidRPr="0069218B">
              <w:rPr>
                <w:rFonts w:ascii="Arial" w:eastAsia="Arial MT" w:hAnsi="Arial" w:cs="Arial"/>
                <w:spacing w:val="-6"/>
              </w:rPr>
              <w:t xml:space="preserve"> </w:t>
            </w:r>
            <w:r w:rsidRPr="0069218B">
              <w:rPr>
                <w:rFonts w:ascii="Arial" w:eastAsia="Arial MT" w:hAnsi="Arial" w:cs="Arial"/>
              </w:rPr>
              <w:t>de</w:t>
            </w:r>
            <w:r w:rsidRPr="0069218B">
              <w:rPr>
                <w:rFonts w:ascii="Arial" w:eastAsia="Arial MT" w:hAnsi="Arial" w:cs="Arial"/>
                <w:spacing w:val="-5"/>
              </w:rPr>
              <w:t xml:space="preserve"> </w:t>
            </w:r>
            <w:r w:rsidRPr="0069218B">
              <w:rPr>
                <w:rFonts w:ascii="Arial" w:eastAsia="Arial MT" w:hAnsi="Arial" w:cs="Arial"/>
              </w:rPr>
              <w:t>la</w:t>
            </w:r>
            <w:r w:rsidRPr="0069218B">
              <w:rPr>
                <w:rFonts w:ascii="Arial" w:eastAsia="Arial MT" w:hAnsi="Arial" w:cs="Arial"/>
                <w:spacing w:val="-5"/>
              </w:rPr>
              <w:t xml:space="preserve"> </w:t>
            </w:r>
            <w:r w:rsidRPr="0069218B">
              <w:rPr>
                <w:rFonts w:ascii="Arial" w:eastAsia="Arial MT" w:hAnsi="Arial" w:cs="Arial"/>
              </w:rPr>
              <w:t>propuesta</w:t>
            </w:r>
            <w:r w:rsidRPr="0069218B">
              <w:rPr>
                <w:rFonts w:ascii="Arial" w:eastAsia="Arial MT" w:hAnsi="Arial" w:cs="Arial"/>
                <w:spacing w:val="-7"/>
              </w:rPr>
              <w:t xml:space="preserve"> </w:t>
            </w:r>
            <w:r w:rsidRPr="0069218B">
              <w:rPr>
                <w:rFonts w:ascii="Arial" w:eastAsia="Arial MT" w:hAnsi="Arial" w:cs="Arial"/>
              </w:rPr>
              <w:t>con</w:t>
            </w:r>
            <w:r w:rsidRPr="0069218B">
              <w:rPr>
                <w:rFonts w:ascii="Arial" w:eastAsia="Arial MT" w:hAnsi="Arial" w:cs="Arial"/>
                <w:spacing w:val="-8"/>
              </w:rPr>
              <w:t xml:space="preserve"> </w:t>
            </w:r>
            <w:r w:rsidRPr="0069218B">
              <w:rPr>
                <w:rFonts w:ascii="Arial" w:eastAsia="Arial MT" w:hAnsi="Arial" w:cs="Arial"/>
              </w:rPr>
              <w:t>el</w:t>
            </w:r>
            <w:r w:rsidRPr="0069218B">
              <w:rPr>
                <w:rFonts w:ascii="Arial" w:eastAsia="Arial MT" w:hAnsi="Arial" w:cs="Arial"/>
                <w:spacing w:val="-6"/>
              </w:rPr>
              <w:t xml:space="preserve"> </w:t>
            </w:r>
            <w:r w:rsidRPr="0069218B">
              <w:rPr>
                <w:rFonts w:ascii="Arial" w:eastAsia="Arial MT" w:hAnsi="Arial" w:cs="Arial"/>
              </w:rPr>
              <w:t>Plan</w:t>
            </w:r>
            <w:r w:rsidRPr="0069218B">
              <w:rPr>
                <w:rFonts w:ascii="Arial" w:eastAsia="Arial MT" w:hAnsi="Arial" w:cs="Arial"/>
                <w:spacing w:val="-7"/>
              </w:rPr>
              <w:t xml:space="preserve"> </w:t>
            </w:r>
            <w:r w:rsidRPr="0069218B">
              <w:rPr>
                <w:rFonts w:ascii="Arial" w:eastAsia="Arial MT" w:hAnsi="Arial" w:cs="Arial"/>
              </w:rPr>
              <w:t>de</w:t>
            </w:r>
            <w:r w:rsidRPr="0069218B">
              <w:rPr>
                <w:rFonts w:ascii="Arial" w:eastAsia="Arial MT" w:hAnsi="Arial" w:cs="Arial"/>
                <w:spacing w:val="-6"/>
              </w:rPr>
              <w:t xml:space="preserve"> </w:t>
            </w:r>
            <w:r w:rsidRPr="0069218B">
              <w:rPr>
                <w:rFonts w:ascii="Arial" w:eastAsia="Arial MT" w:hAnsi="Arial" w:cs="Arial"/>
              </w:rPr>
              <w:t>Desarrollo</w:t>
            </w:r>
            <w:r w:rsidRPr="0069218B">
              <w:rPr>
                <w:rFonts w:ascii="Arial" w:eastAsia="Arial MT" w:hAnsi="Arial" w:cs="Arial"/>
                <w:spacing w:val="-6"/>
              </w:rPr>
              <w:t xml:space="preserve"> </w:t>
            </w:r>
            <w:r w:rsidRPr="0069218B">
              <w:rPr>
                <w:rFonts w:ascii="Arial" w:eastAsia="Arial MT" w:hAnsi="Arial" w:cs="Arial"/>
                <w:spacing w:val="-2"/>
              </w:rPr>
              <w:t>Institucional.</w:t>
            </w:r>
          </w:p>
          <w:p w14:paraId="78452596" w14:textId="6D3CA31E" w:rsidR="004F4C1D" w:rsidRPr="0069218B" w:rsidRDefault="004F4C1D" w:rsidP="004F4C1D">
            <w:pPr>
              <w:pStyle w:val="Prrafodelista"/>
              <w:numPr>
                <w:ilvl w:val="0"/>
                <w:numId w:val="34"/>
              </w:numPr>
              <w:tabs>
                <w:tab w:val="left" w:pos="390"/>
              </w:tabs>
              <w:spacing w:before="10" w:line="223" w:lineRule="auto"/>
              <w:ind w:right="1741"/>
              <w:rPr>
                <w:rFonts w:ascii="Arial" w:eastAsia="Arial MT" w:hAnsi="Arial" w:cs="Arial"/>
              </w:rPr>
            </w:pPr>
            <w:r w:rsidRPr="0069218B">
              <w:rPr>
                <w:rFonts w:ascii="Arial" w:eastAsia="Arial MT" w:hAnsi="Arial" w:cs="Arial"/>
              </w:rPr>
              <w:t>Potencial</w:t>
            </w:r>
            <w:r w:rsidRPr="0069218B">
              <w:rPr>
                <w:rFonts w:ascii="Arial" w:eastAsia="Arial MT" w:hAnsi="Arial" w:cs="Arial"/>
                <w:spacing w:val="-4"/>
              </w:rPr>
              <w:t xml:space="preserve"> </w:t>
            </w:r>
            <w:r w:rsidRPr="0069218B">
              <w:rPr>
                <w:rFonts w:ascii="Arial" w:eastAsia="Arial MT" w:hAnsi="Arial" w:cs="Arial"/>
              </w:rPr>
              <w:t>impacto</w:t>
            </w:r>
            <w:r w:rsidRPr="0069218B">
              <w:rPr>
                <w:rFonts w:ascii="Arial" w:eastAsia="Arial MT" w:hAnsi="Arial" w:cs="Arial"/>
                <w:spacing w:val="-6"/>
              </w:rPr>
              <w:t xml:space="preserve"> </w:t>
            </w:r>
            <w:r w:rsidRPr="0069218B">
              <w:rPr>
                <w:rFonts w:ascii="Arial" w:eastAsia="Arial MT" w:hAnsi="Arial" w:cs="Arial"/>
              </w:rPr>
              <w:t>y</w:t>
            </w:r>
            <w:r w:rsidRPr="0069218B">
              <w:rPr>
                <w:rFonts w:ascii="Arial" w:eastAsia="Arial MT" w:hAnsi="Arial" w:cs="Arial"/>
                <w:spacing w:val="-4"/>
              </w:rPr>
              <w:t xml:space="preserve"> </w:t>
            </w:r>
            <w:r w:rsidRPr="0069218B">
              <w:rPr>
                <w:rFonts w:ascii="Arial" w:eastAsia="Arial MT" w:hAnsi="Arial" w:cs="Arial"/>
              </w:rPr>
              <w:t>nuevo</w:t>
            </w:r>
            <w:r w:rsidRPr="0069218B">
              <w:rPr>
                <w:rFonts w:ascii="Arial" w:eastAsia="Arial MT" w:hAnsi="Arial" w:cs="Arial"/>
                <w:spacing w:val="-4"/>
              </w:rPr>
              <w:t xml:space="preserve"> </w:t>
            </w:r>
            <w:r w:rsidRPr="0069218B">
              <w:rPr>
                <w:rFonts w:ascii="Arial" w:eastAsia="Arial MT" w:hAnsi="Arial" w:cs="Arial"/>
              </w:rPr>
              <w:t>conocimiento</w:t>
            </w:r>
            <w:r w:rsidRPr="0069218B">
              <w:rPr>
                <w:rFonts w:ascii="Arial" w:eastAsia="Arial MT" w:hAnsi="Arial" w:cs="Arial"/>
                <w:spacing w:val="-4"/>
              </w:rPr>
              <w:t xml:space="preserve"> </w:t>
            </w:r>
            <w:r w:rsidRPr="0069218B">
              <w:rPr>
                <w:rFonts w:ascii="Arial" w:eastAsia="Arial MT" w:hAnsi="Arial" w:cs="Arial"/>
              </w:rPr>
              <w:t>a</w:t>
            </w:r>
            <w:r w:rsidRPr="0069218B">
              <w:rPr>
                <w:rFonts w:ascii="Arial" w:eastAsia="Arial MT" w:hAnsi="Arial" w:cs="Arial"/>
                <w:spacing w:val="-5"/>
              </w:rPr>
              <w:t xml:space="preserve"> </w:t>
            </w:r>
            <w:r w:rsidRPr="0069218B">
              <w:rPr>
                <w:rFonts w:ascii="Arial" w:eastAsia="Arial MT" w:hAnsi="Arial" w:cs="Arial"/>
              </w:rPr>
              <w:t>generar</w:t>
            </w:r>
            <w:r w:rsidRPr="0069218B">
              <w:rPr>
                <w:rFonts w:ascii="Arial" w:eastAsia="Arial MT" w:hAnsi="Arial" w:cs="Arial"/>
                <w:spacing w:val="-5"/>
              </w:rPr>
              <w:t xml:space="preserve"> </w:t>
            </w:r>
            <w:r w:rsidR="00D94E34">
              <w:rPr>
                <w:rFonts w:ascii="Arial" w:eastAsia="Arial MT" w:hAnsi="Arial" w:cs="Arial"/>
                <w:spacing w:val="-5"/>
              </w:rPr>
              <w:t>mediante</w:t>
            </w:r>
            <w:r w:rsidR="00D3770A">
              <w:rPr>
                <w:rFonts w:ascii="Arial" w:eastAsia="Arial MT" w:hAnsi="Arial" w:cs="Arial"/>
                <w:spacing w:val="-5"/>
              </w:rPr>
              <w:t xml:space="preserve"> </w:t>
            </w:r>
            <w:r w:rsidRPr="0069218B">
              <w:rPr>
                <w:rFonts w:ascii="Arial" w:eastAsia="Arial MT" w:hAnsi="Arial" w:cs="Arial"/>
              </w:rPr>
              <w:t>el</w:t>
            </w:r>
            <w:r w:rsidRPr="0069218B">
              <w:rPr>
                <w:rFonts w:ascii="Arial" w:eastAsia="Arial MT" w:hAnsi="Arial" w:cs="Arial"/>
                <w:spacing w:val="-4"/>
              </w:rPr>
              <w:t xml:space="preserve"> </w:t>
            </w:r>
            <w:r w:rsidRPr="0069218B">
              <w:rPr>
                <w:rFonts w:ascii="Arial" w:eastAsia="Arial MT" w:hAnsi="Arial" w:cs="Arial"/>
              </w:rPr>
              <w:t>uso</w:t>
            </w:r>
            <w:r w:rsidRPr="0069218B">
              <w:rPr>
                <w:rFonts w:ascii="Arial" w:eastAsia="Arial MT" w:hAnsi="Arial" w:cs="Arial"/>
                <w:spacing w:val="-5"/>
              </w:rPr>
              <w:t xml:space="preserve"> </w:t>
            </w:r>
            <w:r w:rsidRPr="0069218B">
              <w:rPr>
                <w:rFonts w:ascii="Arial" w:eastAsia="Arial MT" w:hAnsi="Arial" w:cs="Arial"/>
              </w:rPr>
              <w:t>del equipamiento solicitado.</w:t>
            </w:r>
          </w:p>
          <w:p w14:paraId="0FBFEA59" w14:textId="77777777" w:rsidR="004F4C1D" w:rsidRPr="0069218B" w:rsidRDefault="004F4C1D" w:rsidP="004F4C1D">
            <w:pPr>
              <w:pStyle w:val="Prrafodelista"/>
              <w:numPr>
                <w:ilvl w:val="0"/>
                <w:numId w:val="34"/>
              </w:numPr>
              <w:tabs>
                <w:tab w:val="left" w:pos="390"/>
              </w:tabs>
              <w:spacing w:line="237" w:lineRule="exact"/>
              <w:rPr>
                <w:rFonts w:ascii="Arial" w:eastAsia="Arial MT" w:hAnsi="Arial" w:cs="Arial"/>
              </w:rPr>
            </w:pPr>
            <w:r w:rsidRPr="0069218B">
              <w:rPr>
                <w:rFonts w:ascii="Arial" w:eastAsia="Arial MT" w:hAnsi="Arial" w:cs="Arial"/>
              </w:rPr>
              <w:t>Desarrollo</w:t>
            </w:r>
            <w:r w:rsidRPr="0069218B">
              <w:rPr>
                <w:rFonts w:ascii="Arial" w:eastAsia="Arial MT" w:hAnsi="Arial" w:cs="Arial"/>
                <w:spacing w:val="-9"/>
              </w:rPr>
              <w:t xml:space="preserve"> </w:t>
            </w:r>
            <w:r w:rsidRPr="0069218B">
              <w:rPr>
                <w:rFonts w:ascii="Arial" w:eastAsia="Arial MT" w:hAnsi="Arial" w:cs="Arial"/>
              </w:rPr>
              <w:t>de</w:t>
            </w:r>
            <w:r w:rsidRPr="0069218B">
              <w:rPr>
                <w:rFonts w:ascii="Arial" w:eastAsia="Arial MT" w:hAnsi="Arial" w:cs="Arial"/>
                <w:spacing w:val="-8"/>
              </w:rPr>
              <w:t xml:space="preserve"> </w:t>
            </w:r>
            <w:r w:rsidRPr="0069218B">
              <w:rPr>
                <w:rFonts w:ascii="Arial" w:eastAsia="Arial MT" w:hAnsi="Arial" w:cs="Arial"/>
              </w:rPr>
              <w:t>líneas</w:t>
            </w:r>
            <w:r w:rsidRPr="0069218B">
              <w:rPr>
                <w:rFonts w:ascii="Arial" w:eastAsia="Arial MT" w:hAnsi="Arial" w:cs="Arial"/>
                <w:spacing w:val="-7"/>
              </w:rPr>
              <w:t xml:space="preserve"> </w:t>
            </w:r>
            <w:r w:rsidRPr="0069218B">
              <w:rPr>
                <w:rFonts w:ascii="Arial" w:eastAsia="Arial MT" w:hAnsi="Arial" w:cs="Arial"/>
              </w:rPr>
              <w:t>de</w:t>
            </w:r>
            <w:r w:rsidRPr="0069218B">
              <w:rPr>
                <w:rFonts w:ascii="Arial" w:eastAsia="Arial MT" w:hAnsi="Arial" w:cs="Arial"/>
                <w:spacing w:val="-6"/>
              </w:rPr>
              <w:t xml:space="preserve"> </w:t>
            </w:r>
            <w:r w:rsidRPr="0069218B">
              <w:rPr>
                <w:rFonts w:ascii="Arial" w:eastAsia="Arial MT" w:hAnsi="Arial" w:cs="Arial"/>
              </w:rPr>
              <w:t>investigación</w:t>
            </w:r>
            <w:r w:rsidRPr="0069218B">
              <w:rPr>
                <w:rFonts w:ascii="Arial" w:eastAsia="Arial MT" w:hAnsi="Arial" w:cs="Arial"/>
                <w:spacing w:val="-7"/>
              </w:rPr>
              <w:t xml:space="preserve"> </w:t>
            </w:r>
            <w:r w:rsidRPr="0069218B">
              <w:rPr>
                <w:rFonts w:ascii="Arial" w:eastAsia="Arial MT" w:hAnsi="Arial" w:cs="Arial"/>
                <w:spacing w:val="-2"/>
              </w:rPr>
              <w:t>derivadas.</w:t>
            </w:r>
          </w:p>
          <w:p w14:paraId="508E1FBD" w14:textId="77777777" w:rsidR="004F4C1D" w:rsidRPr="0069218B" w:rsidRDefault="004F4C1D" w:rsidP="004F4C1D">
            <w:pPr>
              <w:pStyle w:val="Prrafodelista"/>
              <w:numPr>
                <w:ilvl w:val="0"/>
                <w:numId w:val="34"/>
              </w:numPr>
              <w:tabs>
                <w:tab w:val="left" w:pos="390"/>
              </w:tabs>
              <w:spacing w:line="237" w:lineRule="exact"/>
              <w:rPr>
                <w:rFonts w:ascii="Arial" w:eastAsia="Arial MT" w:hAnsi="Arial" w:cs="Arial"/>
              </w:rPr>
            </w:pPr>
            <w:r w:rsidRPr="0069218B">
              <w:rPr>
                <w:rFonts w:ascii="Arial" w:eastAsia="Arial MT" w:hAnsi="Arial" w:cs="Arial"/>
              </w:rPr>
              <w:t>Apoyo</w:t>
            </w:r>
            <w:r w:rsidRPr="0069218B">
              <w:rPr>
                <w:rFonts w:ascii="Arial" w:eastAsia="Arial MT" w:hAnsi="Arial" w:cs="Arial"/>
                <w:spacing w:val="-6"/>
              </w:rPr>
              <w:t xml:space="preserve"> </w:t>
            </w:r>
            <w:r w:rsidRPr="0069218B">
              <w:rPr>
                <w:rFonts w:ascii="Arial" w:eastAsia="Arial MT" w:hAnsi="Arial" w:cs="Arial"/>
              </w:rPr>
              <w:t>a</w:t>
            </w:r>
            <w:r w:rsidRPr="0069218B">
              <w:rPr>
                <w:rFonts w:ascii="Arial" w:eastAsia="Arial MT" w:hAnsi="Arial" w:cs="Arial"/>
                <w:spacing w:val="-6"/>
              </w:rPr>
              <w:t xml:space="preserve"> </w:t>
            </w:r>
            <w:r w:rsidRPr="0069218B">
              <w:rPr>
                <w:rFonts w:ascii="Arial" w:eastAsia="Arial MT" w:hAnsi="Arial" w:cs="Arial"/>
              </w:rPr>
              <w:t>la</w:t>
            </w:r>
            <w:r w:rsidRPr="0069218B">
              <w:rPr>
                <w:rFonts w:ascii="Arial" w:eastAsia="Arial MT" w:hAnsi="Arial" w:cs="Arial"/>
                <w:spacing w:val="-7"/>
              </w:rPr>
              <w:t xml:space="preserve"> </w:t>
            </w:r>
            <w:r w:rsidRPr="0069218B">
              <w:rPr>
                <w:rFonts w:ascii="Arial" w:eastAsia="Arial MT" w:hAnsi="Arial" w:cs="Arial"/>
              </w:rPr>
              <w:t>formación</w:t>
            </w:r>
            <w:r w:rsidRPr="0069218B">
              <w:rPr>
                <w:rFonts w:ascii="Arial" w:eastAsia="Arial MT" w:hAnsi="Arial" w:cs="Arial"/>
                <w:spacing w:val="-8"/>
              </w:rPr>
              <w:t xml:space="preserve"> </w:t>
            </w:r>
            <w:r w:rsidRPr="0069218B">
              <w:rPr>
                <w:rFonts w:ascii="Arial" w:eastAsia="Arial MT" w:hAnsi="Arial" w:cs="Arial"/>
              </w:rPr>
              <w:t>y</w:t>
            </w:r>
            <w:r w:rsidRPr="0069218B">
              <w:rPr>
                <w:rFonts w:ascii="Arial" w:eastAsia="Arial MT" w:hAnsi="Arial" w:cs="Arial"/>
                <w:spacing w:val="-6"/>
              </w:rPr>
              <w:t xml:space="preserve"> </w:t>
            </w:r>
            <w:r w:rsidRPr="0069218B">
              <w:rPr>
                <w:rFonts w:ascii="Arial" w:eastAsia="Arial MT" w:hAnsi="Arial" w:cs="Arial"/>
              </w:rPr>
              <w:t>entrenamiento</w:t>
            </w:r>
            <w:r w:rsidRPr="0069218B">
              <w:rPr>
                <w:rFonts w:ascii="Arial" w:eastAsia="Arial MT" w:hAnsi="Arial" w:cs="Arial"/>
                <w:spacing w:val="-6"/>
              </w:rPr>
              <w:t xml:space="preserve"> </w:t>
            </w:r>
            <w:r w:rsidRPr="0069218B">
              <w:rPr>
                <w:rFonts w:ascii="Arial" w:eastAsia="Arial MT" w:hAnsi="Arial" w:cs="Arial"/>
              </w:rPr>
              <w:t>de</w:t>
            </w:r>
            <w:r w:rsidRPr="0069218B">
              <w:rPr>
                <w:rFonts w:ascii="Arial" w:eastAsia="Arial MT" w:hAnsi="Arial" w:cs="Arial"/>
                <w:spacing w:val="-6"/>
              </w:rPr>
              <w:t xml:space="preserve"> </w:t>
            </w:r>
            <w:r w:rsidRPr="0069218B">
              <w:rPr>
                <w:rFonts w:ascii="Arial" w:eastAsia="Arial MT" w:hAnsi="Arial" w:cs="Arial"/>
              </w:rPr>
              <w:t>estudiantes</w:t>
            </w:r>
            <w:r w:rsidRPr="0069218B">
              <w:rPr>
                <w:rFonts w:ascii="Arial" w:eastAsia="Arial MT" w:hAnsi="Arial" w:cs="Arial"/>
                <w:spacing w:val="-4"/>
              </w:rPr>
              <w:t xml:space="preserve"> </w:t>
            </w:r>
            <w:r w:rsidRPr="0069218B">
              <w:rPr>
                <w:rFonts w:ascii="Arial" w:eastAsia="Arial MT" w:hAnsi="Arial" w:cs="Arial"/>
              </w:rPr>
              <w:t>de</w:t>
            </w:r>
            <w:r w:rsidRPr="0069218B">
              <w:rPr>
                <w:rFonts w:ascii="Arial" w:eastAsia="Arial MT" w:hAnsi="Arial" w:cs="Arial"/>
                <w:spacing w:val="-8"/>
              </w:rPr>
              <w:t xml:space="preserve"> </w:t>
            </w:r>
            <w:r w:rsidRPr="0069218B">
              <w:rPr>
                <w:rFonts w:ascii="Arial" w:eastAsia="Arial MT" w:hAnsi="Arial" w:cs="Arial"/>
              </w:rPr>
              <w:t>pre</w:t>
            </w:r>
            <w:r w:rsidRPr="0069218B">
              <w:rPr>
                <w:rFonts w:ascii="Arial" w:eastAsia="Arial MT" w:hAnsi="Arial" w:cs="Arial"/>
                <w:spacing w:val="-7"/>
              </w:rPr>
              <w:t xml:space="preserve"> </w:t>
            </w:r>
            <w:r w:rsidRPr="0069218B">
              <w:rPr>
                <w:rFonts w:ascii="Arial" w:eastAsia="Arial MT" w:hAnsi="Arial" w:cs="Arial"/>
              </w:rPr>
              <w:t>y/o</w:t>
            </w:r>
            <w:r w:rsidRPr="0069218B">
              <w:rPr>
                <w:rFonts w:ascii="Arial" w:eastAsia="Arial MT" w:hAnsi="Arial" w:cs="Arial"/>
                <w:spacing w:val="-7"/>
              </w:rPr>
              <w:t xml:space="preserve"> </w:t>
            </w:r>
            <w:r w:rsidRPr="0069218B">
              <w:rPr>
                <w:rFonts w:ascii="Arial" w:eastAsia="Arial MT" w:hAnsi="Arial" w:cs="Arial"/>
                <w:spacing w:val="-2"/>
              </w:rPr>
              <w:t>postgrado.</w:t>
            </w:r>
          </w:p>
        </w:tc>
        <w:tc>
          <w:tcPr>
            <w:tcW w:w="1560" w:type="dxa"/>
            <w:vAlign w:val="center"/>
          </w:tcPr>
          <w:p w14:paraId="77647378" w14:textId="77777777" w:rsidR="004F4C1D" w:rsidRPr="0069218B" w:rsidRDefault="004F4C1D" w:rsidP="004F4C1D">
            <w:pPr>
              <w:jc w:val="center"/>
              <w:rPr>
                <w:rFonts w:ascii="Arial" w:eastAsia="Arial MT" w:hAnsi="Arial" w:cs="Arial"/>
                <w:sz w:val="20"/>
                <w:szCs w:val="20"/>
                <w:lang w:val="es-ES"/>
              </w:rPr>
            </w:pPr>
          </w:p>
          <w:p w14:paraId="63AEAC51" w14:textId="77777777" w:rsidR="004F4C1D" w:rsidRPr="0069218B" w:rsidRDefault="004F4C1D" w:rsidP="004F4C1D">
            <w:pPr>
              <w:spacing w:before="139"/>
              <w:jc w:val="center"/>
              <w:rPr>
                <w:rFonts w:ascii="Arial" w:eastAsia="Arial MT" w:hAnsi="Arial" w:cs="Arial"/>
                <w:sz w:val="20"/>
                <w:szCs w:val="20"/>
                <w:lang w:val="es-ES"/>
              </w:rPr>
            </w:pPr>
          </w:p>
          <w:p w14:paraId="3F1584A7" w14:textId="77777777" w:rsidR="004F4C1D" w:rsidRPr="0069218B" w:rsidRDefault="004F4C1D" w:rsidP="004F4C1D">
            <w:pPr>
              <w:ind w:left="13"/>
              <w:jc w:val="center"/>
              <w:rPr>
                <w:rFonts w:ascii="Arial" w:eastAsia="Arial MT" w:hAnsi="Arial" w:cs="Arial"/>
                <w:sz w:val="20"/>
                <w:szCs w:val="20"/>
                <w:lang w:val="es-ES"/>
              </w:rPr>
            </w:pPr>
            <w:r w:rsidRPr="0069218B">
              <w:rPr>
                <w:rFonts w:ascii="Arial" w:eastAsia="Arial MT" w:hAnsi="Arial" w:cs="Arial"/>
                <w:spacing w:val="-5"/>
                <w:sz w:val="20"/>
                <w:szCs w:val="20"/>
                <w:lang w:val="es-ES"/>
              </w:rPr>
              <w:t>20%</w:t>
            </w:r>
          </w:p>
        </w:tc>
      </w:tr>
    </w:tbl>
    <w:p w14:paraId="7FC2D6A4" w14:textId="77777777" w:rsidR="004F4C1D" w:rsidRDefault="004F4C1D" w:rsidP="004F4C1D">
      <w:pPr>
        <w:pStyle w:val="Textoindependiente"/>
        <w:rPr>
          <w:rFonts w:ascii="Arial" w:eastAsia="Times New Roman" w:hAnsi="Arial" w:cs="Arial"/>
          <w:sz w:val="24"/>
          <w:szCs w:val="24"/>
          <w:lang w:eastAsia="es-ES"/>
        </w:rPr>
      </w:pPr>
    </w:p>
    <w:p w14:paraId="5EA68B4D" w14:textId="35CBEC3F" w:rsidR="004F4C1D" w:rsidRDefault="004F4C1D" w:rsidP="004F4C1D">
      <w:pPr>
        <w:pStyle w:val="Textoindependiente"/>
        <w:ind w:left="284" w:right="425"/>
        <w:rPr>
          <w:rFonts w:ascii="Arial" w:eastAsia="Times New Roman" w:hAnsi="Arial" w:cs="Arial"/>
          <w:sz w:val="24"/>
          <w:szCs w:val="24"/>
          <w:lang w:eastAsia="es-ES"/>
        </w:rPr>
      </w:pPr>
      <w:r w:rsidRPr="00D6404A">
        <w:rPr>
          <w:rFonts w:ascii="Arial" w:eastAsia="Times New Roman" w:hAnsi="Arial" w:cs="Arial"/>
          <w:sz w:val="24"/>
          <w:szCs w:val="24"/>
          <w:lang w:eastAsia="es-ES"/>
        </w:rPr>
        <w:t>Para calificar las secciones 1 a 3 se utilizará la siguiente escala continua de 0 a 5, con un decimal:</w:t>
      </w:r>
    </w:p>
    <w:p w14:paraId="363AE2D0" w14:textId="77777777" w:rsidR="004F4C1D" w:rsidRPr="00D6404A" w:rsidRDefault="004F4C1D" w:rsidP="004F4C1D">
      <w:pPr>
        <w:pStyle w:val="Textoindependiente"/>
        <w:ind w:left="284" w:right="425"/>
        <w:rPr>
          <w:rFonts w:ascii="Arial" w:eastAsia="Times New Roman" w:hAnsi="Arial" w:cs="Arial"/>
          <w:sz w:val="24"/>
          <w:szCs w:val="24"/>
          <w:lang w:eastAsia="es-ES"/>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84"/>
        <w:gridCol w:w="4820"/>
      </w:tblGrid>
      <w:tr w:rsidR="004F4C1D" w:rsidRPr="00297F2D" w14:paraId="59A92A82" w14:textId="77777777" w:rsidTr="00B82263">
        <w:trPr>
          <w:trHeight w:val="230"/>
        </w:trPr>
        <w:tc>
          <w:tcPr>
            <w:tcW w:w="1276" w:type="dxa"/>
            <w:shd w:val="clear" w:color="auto" w:fill="0000FF"/>
          </w:tcPr>
          <w:p w14:paraId="0C1C173D" w14:textId="77777777" w:rsidR="004F4C1D" w:rsidRPr="0069218B" w:rsidRDefault="004F4C1D" w:rsidP="00A007AC">
            <w:pPr>
              <w:spacing w:line="210" w:lineRule="exact"/>
              <w:ind w:left="19" w:right="84"/>
              <w:jc w:val="center"/>
              <w:rPr>
                <w:rFonts w:ascii="Arial" w:eastAsia="Arial MT" w:hAnsi="Arial" w:cs="Arial"/>
                <w:b/>
                <w:color w:val="FFFFFF" w:themeColor="background1"/>
                <w:sz w:val="20"/>
                <w:szCs w:val="20"/>
                <w:lang w:val="es-ES"/>
              </w:rPr>
            </w:pPr>
            <w:r w:rsidRPr="0069218B">
              <w:rPr>
                <w:rFonts w:ascii="Arial" w:eastAsia="Arial MT" w:hAnsi="Arial" w:cs="Arial"/>
                <w:b/>
                <w:color w:val="FFFFFF" w:themeColor="background1"/>
                <w:spacing w:val="-2"/>
                <w:sz w:val="20"/>
                <w:szCs w:val="20"/>
                <w:lang w:val="es-ES"/>
              </w:rPr>
              <w:lastRenderedPageBreak/>
              <w:t>Puntaje</w:t>
            </w:r>
          </w:p>
        </w:tc>
        <w:tc>
          <w:tcPr>
            <w:tcW w:w="1984" w:type="dxa"/>
            <w:shd w:val="clear" w:color="auto" w:fill="0000FF"/>
          </w:tcPr>
          <w:p w14:paraId="2CB43230" w14:textId="77777777" w:rsidR="004F4C1D" w:rsidRPr="0069218B" w:rsidRDefault="004F4C1D" w:rsidP="00A007AC">
            <w:pPr>
              <w:spacing w:line="210" w:lineRule="exact"/>
              <w:ind w:left="81"/>
              <w:jc w:val="center"/>
              <w:rPr>
                <w:rFonts w:ascii="Arial" w:eastAsia="Arial MT" w:hAnsi="Arial" w:cs="Arial"/>
                <w:b/>
                <w:color w:val="FFFFFF" w:themeColor="background1"/>
                <w:sz w:val="20"/>
                <w:szCs w:val="20"/>
                <w:lang w:val="es-ES"/>
              </w:rPr>
            </w:pPr>
            <w:r w:rsidRPr="0069218B">
              <w:rPr>
                <w:rFonts w:ascii="Arial" w:eastAsia="Arial MT" w:hAnsi="Arial" w:cs="Arial"/>
                <w:b/>
                <w:color w:val="FFFFFF" w:themeColor="background1"/>
                <w:spacing w:val="-2"/>
                <w:sz w:val="20"/>
                <w:szCs w:val="20"/>
                <w:lang w:val="es-ES"/>
              </w:rPr>
              <w:t>Categoría</w:t>
            </w:r>
          </w:p>
        </w:tc>
        <w:tc>
          <w:tcPr>
            <w:tcW w:w="4820" w:type="dxa"/>
            <w:shd w:val="clear" w:color="auto" w:fill="0000FF"/>
          </w:tcPr>
          <w:p w14:paraId="17F629AA" w14:textId="77777777" w:rsidR="004F4C1D" w:rsidRPr="0069218B" w:rsidRDefault="004F4C1D" w:rsidP="00A007AC">
            <w:pPr>
              <w:spacing w:line="210" w:lineRule="exact"/>
              <w:ind w:left="81"/>
              <w:jc w:val="center"/>
              <w:rPr>
                <w:rFonts w:ascii="Arial" w:eastAsia="Arial MT" w:hAnsi="Arial" w:cs="Arial"/>
                <w:b/>
                <w:color w:val="FFFFFF" w:themeColor="background1"/>
                <w:sz w:val="20"/>
                <w:szCs w:val="20"/>
                <w:lang w:val="es-ES"/>
              </w:rPr>
            </w:pPr>
            <w:r w:rsidRPr="0069218B">
              <w:rPr>
                <w:rFonts w:ascii="Arial" w:eastAsia="Arial MT" w:hAnsi="Arial" w:cs="Arial"/>
                <w:b/>
                <w:color w:val="FFFFFF" w:themeColor="background1"/>
                <w:spacing w:val="-2"/>
                <w:sz w:val="20"/>
                <w:szCs w:val="20"/>
                <w:lang w:val="es-ES"/>
              </w:rPr>
              <w:t>Definición</w:t>
            </w:r>
          </w:p>
        </w:tc>
      </w:tr>
      <w:tr w:rsidR="004F4C1D" w:rsidRPr="00297F2D" w14:paraId="42C2E93D" w14:textId="77777777" w:rsidTr="004F4C1D">
        <w:trPr>
          <w:trHeight w:val="460"/>
        </w:trPr>
        <w:tc>
          <w:tcPr>
            <w:tcW w:w="1276" w:type="dxa"/>
            <w:vAlign w:val="center"/>
          </w:tcPr>
          <w:p w14:paraId="49D0AF91" w14:textId="77777777" w:rsidR="004F4C1D" w:rsidRPr="0069218B" w:rsidRDefault="004F4C1D" w:rsidP="004F4C1D">
            <w:pPr>
              <w:spacing w:line="217" w:lineRule="exact"/>
              <w:ind w:left="19"/>
              <w:jc w:val="center"/>
              <w:rPr>
                <w:rFonts w:ascii="Arial" w:eastAsia="Arial MT" w:hAnsi="Arial" w:cs="Arial"/>
                <w:sz w:val="20"/>
                <w:szCs w:val="20"/>
                <w:lang w:val="es-ES"/>
              </w:rPr>
            </w:pPr>
            <w:r w:rsidRPr="0069218B">
              <w:rPr>
                <w:rFonts w:ascii="Arial" w:eastAsia="Arial MT" w:hAnsi="Arial" w:cs="Arial"/>
                <w:spacing w:val="-10"/>
                <w:sz w:val="20"/>
                <w:szCs w:val="20"/>
                <w:lang w:val="es-ES"/>
              </w:rPr>
              <w:t>5</w:t>
            </w:r>
          </w:p>
        </w:tc>
        <w:tc>
          <w:tcPr>
            <w:tcW w:w="1984" w:type="dxa"/>
            <w:vAlign w:val="center"/>
          </w:tcPr>
          <w:p w14:paraId="65EC2E8E" w14:textId="77777777" w:rsidR="004F4C1D" w:rsidRPr="0069218B" w:rsidRDefault="004F4C1D" w:rsidP="004F4C1D">
            <w:pPr>
              <w:spacing w:line="217" w:lineRule="exact"/>
              <w:ind w:left="69"/>
              <w:jc w:val="center"/>
              <w:rPr>
                <w:rFonts w:ascii="Arial" w:eastAsia="Arial MT" w:hAnsi="Arial" w:cs="Arial"/>
                <w:sz w:val="20"/>
                <w:szCs w:val="20"/>
                <w:lang w:val="es-ES"/>
              </w:rPr>
            </w:pPr>
            <w:r w:rsidRPr="0069218B">
              <w:rPr>
                <w:rFonts w:ascii="Arial" w:eastAsia="Arial MT" w:hAnsi="Arial" w:cs="Arial"/>
                <w:spacing w:val="-2"/>
                <w:sz w:val="20"/>
                <w:szCs w:val="20"/>
                <w:lang w:val="es-ES"/>
              </w:rPr>
              <w:t>Excelente</w:t>
            </w:r>
          </w:p>
        </w:tc>
        <w:tc>
          <w:tcPr>
            <w:tcW w:w="4820" w:type="dxa"/>
          </w:tcPr>
          <w:p w14:paraId="30C2F878" w14:textId="77777777" w:rsidR="004F4C1D" w:rsidRPr="0069218B" w:rsidRDefault="004F4C1D" w:rsidP="00A007AC">
            <w:pPr>
              <w:spacing w:before="4" w:line="218" w:lineRule="auto"/>
              <w:ind w:left="64"/>
              <w:rPr>
                <w:rFonts w:ascii="Arial" w:eastAsia="Arial MT" w:hAnsi="Arial" w:cs="Arial"/>
                <w:sz w:val="20"/>
                <w:szCs w:val="20"/>
                <w:lang w:val="es-ES"/>
              </w:rPr>
            </w:pPr>
            <w:r w:rsidRPr="0069218B">
              <w:rPr>
                <w:rFonts w:ascii="Arial" w:eastAsia="Arial MT" w:hAnsi="Arial" w:cs="Arial"/>
                <w:sz w:val="20"/>
                <w:szCs w:val="20"/>
                <w:lang w:val="es-ES"/>
              </w:rPr>
              <w:t>La</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propuesta</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cumple/aborda</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de</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manera</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sobresaliente</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todos</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los</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aspectos relevantes del criterio en cuestión. Cualquier debilidad es menor.</w:t>
            </w:r>
          </w:p>
        </w:tc>
      </w:tr>
      <w:tr w:rsidR="004F4C1D" w:rsidRPr="00297F2D" w14:paraId="6930B2A7" w14:textId="77777777" w:rsidTr="004F4C1D">
        <w:trPr>
          <w:trHeight w:val="460"/>
        </w:trPr>
        <w:tc>
          <w:tcPr>
            <w:tcW w:w="1276" w:type="dxa"/>
            <w:vAlign w:val="center"/>
          </w:tcPr>
          <w:p w14:paraId="4A7A943D" w14:textId="77777777" w:rsidR="004F4C1D" w:rsidRPr="0069218B" w:rsidRDefault="004F4C1D" w:rsidP="004F4C1D">
            <w:pPr>
              <w:spacing w:line="217" w:lineRule="exact"/>
              <w:ind w:left="19"/>
              <w:jc w:val="center"/>
              <w:rPr>
                <w:rFonts w:ascii="Arial" w:eastAsia="Arial MT" w:hAnsi="Arial" w:cs="Arial"/>
                <w:sz w:val="20"/>
                <w:szCs w:val="20"/>
                <w:lang w:val="es-ES"/>
              </w:rPr>
            </w:pPr>
            <w:r w:rsidRPr="0069218B">
              <w:rPr>
                <w:rFonts w:ascii="Arial" w:eastAsia="Arial MT" w:hAnsi="Arial" w:cs="Arial"/>
                <w:sz w:val="20"/>
                <w:szCs w:val="20"/>
                <w:lang w:val="es-ES"/>
              </w:rPr>
              <w:t>4</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a</w:t>
            </w:r>
            <w:r w:rsidRPr="0069218B">
              <w:rPr>
                <w:rFonts w:ascii="Arial" w:eastAsia="Arial MT" w:hAnsi="Arial" w:cs="Arial"/>
                <w:spacing w:val="-3"/>
                <w:sz w:val="20"/>
                <w:szCs w:val="20"/>
                <w:lang w:val="es-ES"/>
              </w:rPr>
              <w:t xml:space="preserve"> </w:t>
            </w:r>
            <w:r w:rsidRPr="0069218B">
              <w:rPr>
                <w:rFonts w:ascii="Arial" w:eastAsia="Arial MT" w:hAnsi="Arial" w:cs="Arial"/>
                <w:spacing w:val="-5"/>
                <w:sz w:val="20"/>
                <w:szCs w:val="20"/>
                <w:lang w:val="es-ES"/>
              </w:rPr>
              <w:t>4,9</w:t>
            </w:r>
          </w:p>
        </w:tc>
        <w:tc>
          <w:tcPr>
            <w:tcW w:w="1984" w:type="dxa"/>
            <w:vAlign w:val="center"/>
          </w:tcPr>
          <w:p w14:paraId="5B95C226" w14:textId="77777777" w:rsidR="004F4C1D" w:rsidRPr="0069218B" w:rsidRDefault="004F4C1D" w:rsidP="004F4C1D">
            <w:pPr>
              <w:spacing w:line="217" w:lineRule="exact"/>
              <w:ind w:left="69"/>
              <w:jc w:val="center"/>
              <w:rPr>
                <w:rFonts w:ascii="Arial" w:eastAsia="Arial MT" w:hAnsi="Arial" w:cs="Arial"/>
                <w:sz w:val="20"/>
                <w:szCs w:val="20"/>
                <w:lang w:val="es-ES"/>
              </w:rPr>
            </w:pPr>
            <w:r w:rsidRPr="0069218B">
              <w:rPr>
                <w:rFonts w:ascii="Arial" w:eastAsia="Arial MT" w:hAnsi="Arial" w:cs="Arial"/>
                <w:sz w:val="20"/>
                <w:szCs w:val="20"/>
                <w:lang w:val="es-ES"/>
              </w:rPr>
              <w:t>Muy</w:t>
            </w:r>
            <w:r w:rsidRPr="0069218B">
              <w:rPr>
                <w:rFonts w:ascii="Arial" w:eastAsia="Arial MT" w:hAnsi="Arial" w:cs="Arial"/>
                <w:spacing w:val="-6"/>
                <w:sz w:val="20"/>
                <w:szCs w:val="20"/>
                <w:lang w:val="es-ES"/>
              </w:rPr>
              <w:t xml:space="preserve"> </w:t>
            </w:r>
            <w:r w:rsidRPr="0069218B">
              <w:rPr>
                <w:rFonts w:ascii="Arial" w:eastAsia="Arial MT" w:hAnsi="Arial" w:cs="Arial"/>
                <w:spacing w:val="-2"/>
                <w:sz w:val="20"/>
                <w:szCs w:val="20"/>
                <w:lang w:val="es-ES"/>
              </w:rPr>
              <w:t>bueno</w:t>
            </w:r>
          </w:p>
        </w:tc>
        <w:tc>
          <w:tcPr>
            <w:tcW w:w="4820" w:type="dxa"/>
          </w:tcPr>
          <w:p w14:paraId="1B460B6A" w14:textId="77777777" w:rsidR="004F4C1D" w:rsidRPr="0069218B" w:rsidRDefault="004F4C1D" w:rsidP="00A007AC">
            <w:pPr>
              <w:spacing w:before="4" w:line="218" w:lineRule="auto"/>
              <w:ind w:left="64" w:right="372"/>
              <w:rPr>
                <w:rFonts w:ascii="Arial" w:eastAsia="Arial MT" w:hAnsi="Arial" w:cs="Arial"/>
                <w:sz w:val="20"/>
                <w:szCs w:val="20"/>
                <w:lang w:val="es-ES"/>
              </w:rPr>
            </w:pPr>
            <w:r w:rsidRPr="0069218B">
              <w:rPr>
                <w:rFonts w:ascii="Arial" w:eastAsia="Arial MT" w:hAnsi="Arial" w:cs="Arial"/>
                <w:sz w:val="20"/>
                <w:szCs w:val="20"/>
                <w:lang w:val="es-ES"/>
              </w:rPr>
              <w:t>La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propuesta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cumple/aborda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los</w:t>
            </w:r>
            <w:r w:rsidRPr="0069218B">
              <w:rPr>
                <w:rFonts w:ascii="Arial" w:eastAsia="Arial MT" w:hAnsi="Arial" w:cs="Arial"/>
                <w:spacing w:val="-2"/>
                <w:sz w:val="20"/>
                <w:szCs w:val="20"/>
                <w:lang w:val="es-ES"/>
              </w:rPr>
              <w:t xml:space="preserve"> </w:t>
            </w:r>
            <w:r w:rsidRPr="0069218B">
              <w:rPr>
                <w:rFonts w:ascii="Arial" w:eastAsia="Arial MT" w:hAnsi="Arial" w:cs="Arial"/>
                <w:sz w:val="20"/>
                <w:szCs w:val="20"/>
                <w:lang w:val="es-ES"/>
              </w:rPr>
              <w:t>aspectos</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del</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criterio</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de</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muy</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buena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manera, aun cuando son posibles ciertas mejoras.</w:t>
            </w:r>
          </w:p>
        </w:tc>
      </w:tr>
      <w:tr w:rsidR="004F4C1D" w:rsidRPr="00297F2D" w14:paraId="0B3C7A8F" w14:textId="77777777" w:rsidTr="004F4C1D">
        <w:trPr>
          <w:trHeight w:val="460"/>
        </w:trPr>
        <w:tc>
          <w:tcPr>
            <w:tcW w:w="1276" w:type="dxa"/>
            <w:vAlign w:val="center"/>
          </w:tcPr>
          <w:p w14:paraId="0C42A602" w14:textId="77777777" w:rsidR="004F4C1D" w:rsidRPr="0069218B" w:rsidRDefault="004F4C1D" w:rsidP="004F4C1D">
            <w:pPr>
              <w:spacing w:line="217" w:lineRule="exact"/>
              <w:ind w:left="19"/>
              <w:jc w:val="center"/>
              <w:rPr>
                <w:rFonts w:ascii="Arial" w:eastAsia="Arial MT" w:hAnsi="Arial" w:cs="Arial"/>
                <w:sz w:val="20"/>
                <w:szCs w:val="20"/>
                <w:lang w:val="es-ES"/>
              </w:rPr>
            </w:pPr>
            <w:r w:rsidRPr="0069218B">
              <w:rPr>
                <w:rFonts w:ascii="Arial" w:eastAsia="Arial MT" w:hAnsi="Arial" w:cs="Arial"/>
                <w:sz w:val="20"/>
                <w:szCs w:val="20"/>
                <w:lang w:val="es-ES"/>
              </w:rPr>
              <w:t>3</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a</w:t>
            </w:r>
            <w:r w:rsidRPr="0069218B">
              <w:rPr>
                <w:rFonts w:ascii="Arial" w:eastAsia="Arial MT" w:hAnsi="Arial" w:cs="Arial"/>
                <w:spacing w:val="-3"/>
                <w:sz w:val="20"/>
                <w:szCs w:val="20"/>
                <w:lang w:val="es-ES"/>
              </w:rPr>
              <w:t xml:space="preserve"> </w:t>
            </w:r>
            <w:r w:rsidRPr="0069218B">
              <w:rPr>
                <w:rFonts w:ascii="Arial" w:eastAsia="Arial MT" w:hAnsi="Arial" w:cs="Arial"/>
                <w:spacing w:val="-5"/>
                <w:sz w:val="20"/>
                <w:szCs w:val="20"/>
                <w:lang w:val="es-ES"/>
              </w:rPr>
              <w:t>3,9</w:t>
            </w:r>
          </w:p>
        </w:tc>
        <w:tc>
          <w:tcPr>
            <w:tcW w:w="1984" w:type="dxa"/>
            <w:vAlign w:val="center"/>
          </w:tcPr>
          <w:p w14:paraId="73E75F6F" w14:textId="77777777" w:rsidR="004F4C1D" w:rsidRPr="0069218B" w:rsidRDefault="004F4C1D" w:rsidP="004F4C1D">
            <w:pPr>
              <w:spacing w:line="217" w:lineRule="exact"/>
              <w:ind w:left="69"/>
              <w:jc w:val="center"/>
              <w:rPr>
                <w:rFonts w:ascii="Arial" w:eastAsia="Arial MT" w:hAnsi="Arial" w:cs="Arial"/>
                <w:sz w:val="20"/>
                <w:szCs w:val="20"/>
                <w:lang w:val="es-ES"/>
              </w:rPr>
            </w:pPr>
            <w:r w:rsidRPr="0069218B">
              <w:rPr>
                <w:rFonts w:ascii="Arial" w:eastAsia="Arial MT" w:hAnsi="Arial" w:cs="Arial"/>
                <w:spacing w:val="-4"/>
                <w:sz w:val="20"/>
                <w:szCs w:val="20"/>
                <w:lang w:val="es-ES"/>
              </w:rPr>
              <w:t>Bueno</w:t>
            </w:r>
          </w:p>
        </w:tc>
        <w:tc>
          <w:tcPr>
            <w:tcW w:w="4820" w:type="dxa"/>
          </w:tcPr>
          <w:p w14:paraId="0E4514D2" w14:textId="77777777" w:rsidR="004F4C1D" w:rsidRPr="0069218B" w:rsidRDefault="004F4C1D" w:rsidP="00A007AC">
            <w:pPr>
              <w:spacing w:before="4" w:line="218" w:lineRule="auto"/>
              <w:ind w:left="64" w:right="372"/>
              <w:rPr>
                <w:rFonts w:ascii="Arial" w:eastAsia="Arial MT" w:hAnsi="Arial" w:cs="Arial"/>
                <w:sz w:val="20"/>
                <w:szCs w:val="20"/>
                <w:lang w:val="es-ES"/>
              </w:rPr>
            </w:pPr>
            <w:r w:rsidRPr="0069218B">
              <w:rPr>
                <w:rFonts w:ascii="Arial" w:eastAsia="Arial MT" w:hAnsi="Arial" w:cs="Arial"/>
                <w:sz w:val="20"/>
                <w:szCs w:val="20"/>
                <w:lang w:val="es-ES"/>
              </w:rPr>
              <w:t>La</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propuesta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cumple/aborda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los</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aspectos</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del</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criterio</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de</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buena</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manera, aunque se requieren algunas mejoras.</w:t>
            </w:r>
          </w:p>
        </w:tc>
      </w:tr>
      <w:tr w:rsidR="004F4C1D" w:rsidRPr="00297F2D" w14:paraId="129C8EDA" w14:textId="77777777" w:rsidTr="004F4C1D">
        <w:trPr>
          <w:trHeight w:val="460"/>
        </w:trPr>
        <w:tc>
          <w:tcPr>
            <w:tcW w:w="1276" w:type="dxa"/>
            <w:vAlign w:val="center"/>
          </w:tcPr>
          <w:p w14:paraId="2A367141" w14:textId="77777777" w:rsidR="004F4C1D" w:rsidRPr="0069218B" w:rsidRDefault="004F4C1D" w:rsidP="004F4C1D">
            <w:pPr>
              <w:spacing w:line="217" w:lineRule="exact"/>
              <w:ind w:left="19"/>
              <w:jc w:val="center"/>
              <w:rPr>
                <w:rFonts w:ascii="Arial" w:eastAsia="Arial MT" w:hAnsi="Arial" w:cs="Arial"/>
                <w:sz w:val="20"/>
                <w:szCs w:val="20"/>
                <w:lang w:val="es-ES"/>
              </w:rPr>
            </w:pPr>
            <w:r w:rsidRPr="0069218B">
              <w:rPr>
                <w:rFonts w:ascii="Arial" w:eastAsia="Arial MT" w:hAnsi="Arial" w:cs="Arial"/>
                <w:sz w:val="20"/>
                <w:szCs w:val="20"/>
                <w:lang w:val="es-ES"/>
              </w:rPr>
              <w:t>2</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a</w:t>
            </w:r>
            <w:r w:rsidRPr="0069218B">
              <w:rPr>
                <w:rFonts w:ascii="Arial" w:eastAsia="Arial MT" w:hAnsi="Arial" w:cs="Arial"/>
                <w:spacing w:val="-3"/>
                <w:sz w:val="20"/>
                <w:szCs w:val="20"/>
                <w:lang w:val="es-ES"/>
              </w:rPr>
              <w:t xml:space="preserve"> </w:t>
            </w:r>
            <w:r w:rsidRPr="0069218B">
              <w:rPr>
                <w:rFonts w:ascii="Arial" w:eastAsia="Arial MT" w:hAnsi="Arial" w:cs="Arial"/>
                <w:spacing w:val="-5"/>
                <w:sz w:val="20"/>
                <w:szCs w:val="20"/>
                <w:lang w:val="es-ES"/>
              </w:rPr>
              <w:t>2,9</w:t>
            </w:r>
          </w:p>
        </w:tc>
        <w:tc>
          <w:tcPr>
            <w:tcW w:w="1984" w:type="dxa"/>
            <w:vAlign w:val="center"/>
          </w:tcPr>
          <w:p w14:paraId="05A39206" w14:textId="77777777" w:rsidR="004F4C1D" w:rsidRPr="0069218B" w:rsidRDefault="004F4C1D" w:rsidP="004F4C1D">
            <w:pPr>
              <w:spacing w:line="217" w:lineRule="exact"/>
              <w:ind w:left="69"/>
              <w:jc w:val="center"/>
              <w:rPr>
                <w:rFonts w:ascii="Arial" w:eastAsia="Arial MT" w:hAnsi="Arial" w:cs="Arial"/>
                <w:spacing w:val="-4"/>
                <w:sz w:val="20"/>
                <w:szCs w:val="20"/>
                <w:lang w:val="es-ES"/>
              </w:rPr>
            </w:pPr>
            <w:r w:rsidRPr="0069218B">
              <w:rPr>
                <w:rFonts w:ascii="Arial" w:eastAsia="Arial MT" w:hAnsi="Arial" w:cs="Arial"/>
                <w:spacing w:val="-2"/>
                <w:sz w:val="20"/>
                <w:szCs w:val="20"/>
                <w:lang w:val="es-ES"/>
              </w:rPr>
              <w:t>Regular</w:t>
            </w:r>
          </w:p>
        </w:tc>
        <w:tc>
          <w:tcPr>
            <w:tcW w:w="4820" w:type="dxa"/>
          </w:tcPr>
          <w:p w14:paraId="6F25A7A0" w14:textId="77777777" w:rsidR="004F4C1D" w:rsidRPr="0069218B" w:rsidRDefault="004F4C1D" w:rsidP="00A007AC">
            <w:pPr>
              <w:spacing w:before="4" w:line="218" w:lineRule="auto"/>
              <w:ind w:left="64" w:right="372"/>
              <w:rPr>
                <w:rFonts w:ascii="Arial" w:eastAsia="Arial MT" w:hAnsi="Arial" w:cs="Arial"/>
                <w:sz w:val="20"/>
                <w:szCs w:val="20"/>
                <w:lang w:val="es-ES"/>
              </w:rPr>
            </w:pPr>
            <w:r w:rsidRPr="0069218B">
              <w:rPr>
                <w:rFonts w:ascii="Arial" w:eastAsia="Arial MT" w:hAnsi="Arial" w:cs="Arial"/>
                <w:sz w:val="20"/>
                <w:szCs w:val="20"/>
                <w:lang w:val="es-ES"/>
              </w:rPr>
              <w:t>La</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propuesta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cumple/aborda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en</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términos</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generales</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los</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aspectos</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del</w:t>
            </w:r>
            <w:r w:rsidRPr="0069218B">
              <w:rPr>
                <w:rFonts w:ascii="Arial" w:eastAsia="Arial MT" w:hAnsi="Arial" w:cs="Arial"/>
                <w:spacing w:val="-7"/>
                <w:sz w:val="20"/>
                <w:szCs w:val="20"/>
                <w:lang w:val="es-ES"/>
              </w:rPr>
              <w:t xml:space="preserve"> </w:t>
            </w:r>
            <w:r w:rsidRPr="0069218B">
              <w:rPr>
                <w:rFonts w:ascii="Arial" w:eastAsia="Arial MT" w:hAnsi="Arial" w:cs="Arial"/>
                <w:sz w:val="20"/>
                <w:szCs w:val="20"/>
                <w:lang w:val="es-ES"/>
              </w:rPr>
              <w:t>criterio, pero existen importantes deficiencias.</w:t>
            </w:r>
          </w:p>
        </w:tc>
      </w:tr>
      <w:tr w:rsidR="004F4C1D" w:rsidRPr="00297F2D" w14:paraId="4C0C01C8" w14:textId="77777777" w:rsidTr="004F4C1D">
        <w:trPr>
          <w:trHeight w:val="460"/>
        </w:trPr>
        <w:tc>
          <w:tcPr>
            <w:tcW w:w="1276" w:type="dxa"/>
            <w:vAlign w:val="center"/>
          </w:tcPr>
          <w:p w14:paraId="1B210010" w14:textId="77777777" w:rsidR="004F4C1D" w:rsidRPr="0069218B" w:rsidRDefault="004F4C1D" w:rsidP="004F4C1D">
            <w:pPr>
              <w:spacing w:line="217" w:lineRule="exact"/>
              <w:ind w:left="19"/>
              <w:jc w:val="center"/>
              <w:rPr>
                <w:rFonts w:ascii="Arial" w:eastAsia="Arial MT" w:hAnsi="Arial" w:cs="Arial"/>
                <w:sz w:val="20"/>
                <w:szCs w:val="20"/>
                <w:lang w:val="es-ES"/>
              </w:rPr>
            </w:pPr>
            <w:r w:rsidRPr="0069218B">
              <w:rPr>
                <w:rFonts w:ascii="Arial" w:eastAsia="Arial MT" w:hAnsi="Arial" w:cs="Arial"/>
                <w:sz w:val="20"/>
                <w:szCs w:val="20"/>
                <w:lang w:val="es-ES"/>
              </w:rPr>
              <w:t>1</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a</w:t>
            </w:r>
            <w:r w:rsidRPr="0069218B">
              <w:rPr>
                <w:rFonts w:ascii="Arial" w:eastAsia="Arial MT" w:hAnsi="Arial" w:cs="Arial"/>
                <w:spacing w:val="-3"/>
                <w:sz w:val="20"/>
                <w:szCs w:val="20"/>
                <w:lang w:val="es-ES"/>
              </w:rPr>
              <w:t xml:space="preserve"> </w:t>
            </w:r>
            <w:r w:rsidRPr="0069218B">
              <w:rPr>
                <w:rFonts w:ascii="Arial" w:eastAsia="Arial MT" w:hAnsi="Arial" w:cs="Arial"/>
                <w:spacing w:val="-5"/>
                <w:sz w:val="20"/>
                <w:szCs w:val="20"/>
                <w:lang w:val="es-ES"/>
              </w:rPr>
              <w:t>1,9</w:t>
            </w:r>
          </w:p>
        </w:tc>
        <w:tc>
          <w:tcPr>
            <w:tcW w:w="1984" w:type="dxa"/>
            <w:vAlign w:val="center"/>
          </w:tcPr>
          <w:p w14:paraId="5C0C287F" w14:textId="77777777" w:rsidR="004F4C1D" w:rsidRPr="0069218B" w:rsidRDefault="004F4C1D" w:rsidP="004F4C1D">
            <w:pPr>
              <w:spacing w:line="217" w:lineRule="exact"/>
              <w:ind w:left="69"/>
              <w:jc w:val="center"/>
              <w:rPr>
                <w:rFonts w:ascii="Arial" w:eastAsia="Arial MT" w:hAnsi="Arial" w:cs="Arial"/>
                <w:spacing w:val="-4"/>
                <w:sz w:val="20"/>
                <w:szCs w:val="20"/>
                <w:lang w:val="es-ES"/>
              </w:rPr>
            </w:pPr>
            <w:r w:rsidRPr="0069218B">
              <w:rPr>
                <w:rFonts w:ascii="Arial" w:eastAsia="Arial MT" w:hAnsi="Arial" w:cs="Arial"/>
                <w:spacing w:val="-2"/>
                <w:sz w:val="20"/>
                <w:szCs w:val="20"/>
                <w:lang w:val="es-ES"/>
              </w:rPr>
              <w:t>Deficiente</w:t>
            </w:r>
          </w:p>
        </w:tc>
        <w:tc>
          <w:tcPr>
            <w:tcW w:w="4820" w:type="dxa"/>
          </w:tcPr>
          <w:p w14:paraId="597A834D" w14:textId="77777777" w:rsidR="004F4C1D" w:rsidRPr="0069218B" w:rsidRDefault="004F4C1D" w:rsidP="00A007AC">
            <w:pPr>
              <w:spacing w:before="4" w:line="218" w:lineRule="auto"/>
              <w:ind w:left="64" w:right="372"/>
              <w:rPr>
                <w:rFonts w:ascii="Arial" w:eastAsia="Arial MT" w:hAnsi="Arial" w:cs="Arial"/>
                <w:sz w:val="20"/>
                <w:szCs w:val="20"/>
                <w:lang w:val="es-ES"/>
              </w:rPr>
            </w:pPr>
            <w:r w:rsidRPr="0069218B">
              <w:rPr>
                <w:rFonts w:ascii="Arial" w:eastAsia="Arial MT" w:hAnsi="Arial" w:cs="Arial"/>
                <w:sz w:val="20"/>
                <w:szCs w:val="20"/>
                <w:lang w:val="es-ES"/>
              </w:rPr>
              <w:t>La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propuesta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no</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cumple/aborda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adecuadamente</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los</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aspectos</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del</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criterio</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o</w:t>
            </w:r>
            <w:r w:rsidRPr="0069218B">
              <w:rPr>
                <w:rFonts w:ascii="Arial" w:eastAsia="Arial MT" w:hAnsi="Arial" w:cs="Arial"/>
                <w:spacing w:val="-4"/>
                <w:sz w:val="20"/>
                <w:szCs w:val="20"/>
                <w:lang w:val="es-ES"/>
              </w:rPr>
              <w:t xml:space="preserve"> </w:t>
            </w:r>
            <w:r w:rsidRPr="0069218B">
              <w:rPr>
                <w:rFonts w:ascii="Arial" w:eastAsia="Arial MT" w:hAnsi="Arial" w:cs="Arial"/>
                <w:sz w:val="20"/>
                <w:szCs w:val="20"/>
                <w:lang w:val="es-ES"/>
              </w:rPr>
              <w:t>hay graves deficiencias inherentes.</w:t>
            </w:r>
          </w:p>
        </w:tc>
      </w:tr>
      <w:tr w:rsidR="004F4C1D" w:rsidRPr="00297F2D" w14:paraId="3273FFD4" w14:textId="77777777" w:rsidTr="004F4C1D">
        <w:trPr>
          <w:trHeight w:val="460"/>
        </w:trPr>
        <w:tc>
          <w:tcPr>
            <w:tcW w:w="1276" w:type="dxa"/>
            <w:vAlign w:val="center"/>
          </w:tcPr>
          <w:p w14:paraId="03AD2336" w14:textId="77777777" w:rsidR="004F4C1D" w:rsidRPr="0069218B" w:rsidRDefault="004F4C1D" w:rsidP="004F4C1D">
            <w:pPr>
              <w:spacing w:line="217" w:lineRule="exact"/>
              <w:ind w:left="19"/>
              <w:jc w:val="center"/>
              <w:rPr>
                <w:rFonts w:ascii="Arial" w:eastAsia="Arial MT" w:hAnsi="Arial" w:cs="Arial"/>
                <w:sz w:val="20"/>
                <w:szCs w:val="20"/>
                <w:lang w:val="es-ES"/>
              </w:rPr>
            </w:pPr>
            <w:r w:rsidRPr="0069218B">
              <w:rPr>
                <w:rFonts w:ascii="Arial" w:eastAsia="Arial MT" w:hAnsi="Arial" w:cs="Arial"/>
                <w:sz w:val="20"/>
                <w:szCs w:val="20"/>
                <w:lang w:val="es-ES"/>
              </w:rPr>
              <w:t>0</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a</w:t>
            </w:r>
            <w:r w:rsidRPr="0069218B">
              <w:rPr>
                <w:rFonts w:ascii="Arial" w:eastAsia="Arial MT" w:hAnsi="Arial" w:cs="Arial"/>
                <w:spacing w:val="-3"/>
                <w:sz w:val="20"/>
                <w:szCs w:val="20"/>
                <w:lang w:val="es-ES"/>
              </w:rPr>
              <w:t xml:space="preserve"> </w:t>
            </w:r>
            <w:r w:rsidRPr="0069218B">
              <w:rPr>
                <w:rFonts w:ascii="Arial" w:eastAsia="Arial MT" w:hAnsi="Arial" w:cs="Arial"/>
                <w:spacing w:val="-5"/>
                <w:sz w:val="20"/>
                <w:szCs w:val="20"/>
                <w:lang w:val="es-ES"/>
              </w:rPr>
              <w:t>0,9</w:t>
            </w:r>
          </w:p>
        </w:tc>
        <w:tc>
          <w:tcPr>
            <w:tcW w:w="1984" w:type="dxa"/>
            <w:vAlign w:val="center"/>
          </w:tcPr>
          <w:p w14:paraId="242C8205" w14:textId="77777777" w:rsidR="004F4C1D" w:rsidRPr="0069218B" w:rsidRDefault="004F4C1D" w:rsidP="004F4C1D">
            <w:pPr>
              <w:spacing w:line="217" w:lineRule="exact"/>
              <w:ind w:left="69"/>
              <w:jc w:val="center"/>
              <w:rPr>
                <w:rFonts w:ascii="Arial" w:eastAsia="Arial MT" w:hAnsi="Arial" w:cs="Arial"/>
                <w:spacing w:val="-4"/>
                <w:sz w:val="20"/>
                <w:szCs w:val="20"/>
                <w:lang w:val="es-ES"/>
              </w:rPr>
            </w:pPr>
            <w:r w:rsidRPr="0069218B">
              <w:rPr>
                <w:rFonts w:ascii="Arial" w:eastAsia="Arial MT" w:hAnsi="Arial" w:cs="Arial"/>
                <w:sz w:val="20"/>
                <w:szCs w:val="20"/>
                <w:lang w:val="es-ES"/>
              </w:rPr>
              <w:t>No</w:t>
            </w:r>
            <w:r w:rsidRPr="0069218B">
              <w:rPr>
                <w:rFonts w:ascii="Arial" w:eastAsia="Arial MT" w:hAnsi="Arial" w:cs="Arial"/>
                <w:spacing w:val="-5"/>
                <w:sz w:val="20"/>
                <w:szCs w:val="20"/>
                <w:lang w:val="es-ES"/>
              </w:rPr>
              <w:t xml:space="preserve"> </w:t>
            </w:r>
            <w:r w:rsidRPr="0069218B">
              <w:rPr>
                <w:rFonts w:ascii="Arial" w:eastAsia="Arial MT" w:hAnsi="Arial" w:cs="Arial"/>
                <w:spacing w:val="-2"/>
                <w:sz w:val="20"/>
                <w:szCs w:val="20"/>
                <w:lang w:val="es-ES"/>
              </w:rPr>
              <w:t>califica</w:t>
            </w:r>
          </w:p>
        </w:tc>
        <w:tc>
          <w:tcPr>
            <w:tcW w:w="4820" w:type="dxa"/>
          </w:tcPr>
          <w:p w14:paraId="5A84C485" w14:textId="77777777" w:rsidR="004F4C1D" w:rsidRPr="0069218B" w:rsidRDefault="004F4C1D" w:rsidP="00A007AC">
            <w:pPr>
              <w:spacing w:before="4" w:line="218" w:lineRule="auto"/>
              <w:ind w:left="64" w:right="372"/>
              <w:rPr>
                <w:rFonts w:ascii="Arial" w:eastAsia="Arial MT" w:hAnsi="Arial" w:cs="Arial"/>
                <w:sz w:val="20"/>
                <w:szCs w:val="20"/>
                <w:lang w:val="es-ES"/>
              </w:rPr>
            </w:pPr>
            <w:r w:rsidRPr="0069218B">
              <w:rPr>
                <w:rFonts w:ascii="Arial" w:eastAsia="Arial MT" w:hAnsi="Arial" w:cs="Arial"/>
                <w:sz w:val="20"/>
                <w:szCs w:val="20"/>
                <w:lang w:val="es-ES"/>
              </w:rPr>
              <w:t>La</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propuesta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no</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cumple/aborda</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el</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criterio</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bajo</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análisis</w:t>
            </w:r>
            <w:r w:rsidRPr="0069218B">
              <w:rPr>
                <w:rFonts w:ascii="Arial" w:eastAsia="Arial MT" w:hAnsi="Arial" w:cs="Arial"/>
                <w:spacing w:val="-1"/>
                <w:sz w:val="20"/>
                <w:szCs w:val="20"/>
                <w:lang w:val="es-ES"/>
              </w:rPr>
              <w:t xml:space="preserve"> </w:t>
            </w:r>
            <w:r w:rsidRPr="0069218B">
              <w:rPr>
                <w:rFonts w:ascii="Arial" w:eastAsia="Arial MT" w:hAnsi="Arial" w:cs="Arial"/>
                <w:sz w:val="20"/>
                <w:szCs w:val="20"/>
                <w:lang w:val="es-ES"/>
              </w:rPr>
              <w:t>o</w:t>
            </w:r>
            <w:r w:rsidRPr="0069218B">
              <w:rPr>
                <w:rFonts w:ascii="Arial" w:eastAsia="Arial MT" w:hAnsi="Arial" w:cs="Arial"/>
                <w:spacing w:val="-6"/>
                <w:sz w:val="20"/>
                <w:szCs w:val="20"/>
                <w:lang w:val="es-ES"/>
              </w:rPr>
              <w:t xml:space="preserve"> </w:t>
            </w:r>
            <w:r w:rsidRPr="0069218B">
              <w:rPr>
                <w:rFonts w:ascii="Arial" w:eastAsia="Arial MT" w:hAnsi="Arial" w:cs="Arial"/>
                <w:sz w:val="20"/>
                <w:szCs w:val="20"/>
                <w:lang w:val="es-ES"/>
              </w:rPr>
              <w:t>no</w:t>
            </w:r>
            <w:r w:rsidRPr="0069218B">
              <w:rPr>
                <w:rFonts w:ascii="Arial" w:eastAsia="Arial MT" w:hAnsi="Arial" w:cs="Arial"/>
                <w:spacing w:val="-3"/>
                <w:sz w:val="20"/>
                <w:szCs w:val="20"/>
                <w:lang w:val="es-ES"/>
              </w:rPr>
              <w:t xml:space="preserve"> </w:t>
            </w:r>
            <w:r w:rsidRPr="0069218B">
              <w:rPr>
                <w:rFonts w:ascii="Arial" w:eastAsia="Arial MT" w:hAnsi="Arial" w:cs="Arial"/>
                <w:sz w:val="20"/>
                <w:szCs w:val="20"/>
                <w:lang w:val="es-ES"/>
              </w:rPr>
              <w:t>puede</w:t>
            </w:r>
            <w:r w:rsidRPr="0069218B">
              <w:rPr>
                <w:rFonts w:ascii="Arial" w:eastAsia="Arial MT" w:hAnsi="Arial" w:cs="Arial"/>
                <w:spacing w:val="-5"/>
                <w:sz w:val="20"/>
                <w:szCs w:val="20"/>
                <w:lang w:val="es-ES"/>
              </w:rPr>
              <w:t xml:space="preserve"> </w:t>
            </w:r>
            <w:r w:rsidRPr="0069218B">
              <w:rPr>
                <w:rFonts w:ascii="Arial" w:eastAsia="Arial MT" w:hAnsi="Arial" w:cs="Arial"/>
                <w:sz w:val="20"/>
                <w:szCs w:val="20"/>
                <w:lang w:val="es-ES"/>
              </w:rPr>
              <w:t>ser evaluada debido a la falta de antecedentes o información incompleta.</w:t>
            </w:r>
          </w:p>
        </w:tc>
      </w:tr>
    </w:tbl>
    <w:p w14:paraId="272A35DE" w14:textId="77777777" w:rsidR="004F4C1D" w:rsidRDefault="004F4C1D" w:rsidP="004F4C1D">
      <w:pPr>
        <w:widowControl w:val="0"/>
        <w:autoSpaceDE w:val="0"/>
        <w:autoSpaceDN w:val="0"/>
        <w:spacing w:line="218" w:lineRule="auto"/>
        <w:rPr>
          <w:rFonts w:ascii="Arial MT" w:eastAsia="Arial MT" w:hAnsi="Arial MT" w:cs="Arial MT"/>
          <w:sz w:val="20"/>
          <w:lang w:val="es-ES"/>
        </w:rPr>
      </w:pPr>
    </w:p>
    <w:p w14:paraId="4603C251" w14:textId="77777777" w:rsidR="004F4C1D" w:rsidRDefault="004F4C1D" w:rsidP="005402FD">
      <w:pPr>
        <w:pStyle w:val="Textoindependiente"/>
        <w:ind w:left="284"/>
        <w:rPr>
          <w:rFonts w:ascii="Arial" w:eastAsia="Times New Roman" w:hAnsi="Arial" w:cs="Arial"/>
          <w:sz w:val="24"/>
          <w:szCs w:val="24"/>
          <w:lang w:eastAsia="es-ES"/>
        </w:rPr>
      </w:pPr>
      <w:r w:rsidRPr="002A782F">
        <w:rPr>
          <w:rFonts w:ascii="Arial" w:eastAsia="Times New Roman" w:hAnsi="Arial" w:cs="Arial"/>
          <w:sz w:val="24"/>
          <w:szCs w:val="24"/>
          <w:lang w:eastAsia="es-ES"/>
        </w:rPr>
        <w:t>El puntaje obtenido para cada sección (1 a 3) se ponderará por su respectivo valor, para luego construir un ranking decreciente con la nota de evaluación final de cada proyecto. Toda propuesta evaluada con nota final bajo 3,0 no será financiada y aquellas con nota igual o sobre 3,0 serán incorporadas para la generación del ranking decreciente, donde las propuestas a financiar estarán sujetas al presupuesto disponible para la adjudicación.</w:t>
      </w:r>
    </w:p>
    <w:p w14:paraId="0D26AC7B" w14:textId="2183BC80" w:rsidR="00B31E30" w:rsidRDefault="004F4C1D" w:rsidP="0083549C">
      <w:pPr>
        <w:pStyle w:val="Textoindependiente"/>
        <w:ind w:left="284"/>
        <w:rPr>
          <w:rFonts w:ascii="Arial" w:eastAsia="Times New Roman" w:hAnsi="Arial" w:cs="Arial"/>
          <w:sz w:val="24"/>
          <w:szCs w:val="24"/>
          <w:lang w:eastAsia="es-ES"/>
        </w:rPr>
      </w:pPr>
      <w:r w:rsidRPr="002A782F">
        <w:rPr>
          <w:rFonts w:ascii="Arial" w:eastAsia="Times New Roman" w:hAnsi="Arial" w:cs="Arial"/>
          <w:sz w:val="24"/>
          <w:szCs w:val="24"/>
          <w:lang w:eastAsia="es-ES"/>
        </w:rPr>
        <w:t xml:space="preserve">Para los proyectos que resulten adjudicados, el </w:t>
      </w:r>
      <w:r w:rsidR="00D82A5B">
        <w:rPr>
          <w:rFonts w:ascii="Arial" w:eastAsia="Times New Roman" w:hAnsi="Arial" w:cs="Arial"/>
          <w:sz w:val="24"/>
          <w:szCs w:val="24"/>
          <w:lang w:eastAsia="es-ES"/>
        </w:rPr>
        <w:t>c</w:t>
      </w:r>
      <w:r w:rsidRPr="002A782F">
        <w:rPr>
          <w:rFonts w:ascii="Arial" w:eastAsia="Times New Roman" w:hAnsi="Arial" w:cs="Arial"/>
          <w:sz w:val="24"/>
          <w:szCs w:val="24"/>
          <w:lang w:eastAsia="es-ES"/>
        </w:rPr>
        <w:t>omité podrá requerir ajustes si lo estima conveniente. Los resultados de la presente convocatoria serán inapelables.</w:t>
      </w:r>
    </w:p>
    <w:p w14:paraId="096FEA16" w14:textId="77777777" w:rsidR="0083549C" w:rsidRDefault="0083549C" w:rsidP="0083549C">
      <w:pPr>
        <w:pStyle w:val="Textoindependiente"/>
        <w:ind w:left="284"/>
        <w:rPr>
          <w:rFonts w:ascii="Arial" w:eastAsiaTheme="minorHAnsi" w:hAnsi="Arial" w:cs="Arial"/>
          <w:sz w:val="24"/>
          <w:szCs w:val="24"/>
          <w:lang w:val="es-CL"/>
        </w:rPr>
      </w:pPr>
    </w:p>
    <w:p w14:paraId="6917A4D8" w14:textId="77777777" w:rsidR="00E61462" w:rsidRPr="002A782F" w:rsidRDefault="00E61462" w:rsidP="00E61462">
      <w:pPr>
        <w:pStyle w:val="Textoindependiente"/>
        <w:numPr>
          <w:ilvl w:val="0"/>
          <w:numId w:val="1"/>
        </w:numPr>
        <w:spacing w:before="78"/>
        <w:ind w:left="284" w:right="426" w:firstLine="0"/>
        <w:rPr>
          <w:rFonts w:ascii="Arial" w:eastAsia="Times New Roman" w:hAnsi="Arial" w:cs="Arial"/>
          <w:b/>
          <w:bCs/>
          <w:sz w:val="24"/>
          <w:szCs w:val="24"/>
          <w:lang w:eastAsia="es-ES"/>
        </w:rPr>
      </w:pPr>
      <w:r w:rsidRPr="002A782F">
        <w:rPr>
          <w:rFonts w:ascii="Arial" w:eastAsia="Times New Roman" w:hAnsi="Arial" w:cs="Arial"/>
          <w:b/>
          <w:bCs/>
          <w:sz w:val="24"/>
          <w:szCs w:val="24"/>
          <w:lang w:eastAsia="es-ES"/>
        </w:rPr>
        <w:t>POSTULACIÓN</w:t>
      </w:r>
    </w:p>
    <w:p w14:paraId="4B1BD766" w14:textId="77777777" w:rsidR="00E61462" w:rsidRDefault="00E61462" w:rsidP="00E61462">
      <w:pPr>
        <w:pStyle w:val="Textoindependiente"/>
        <w:spacing w:before="1"/>
        <w:ind w:left="284" w:right="428"/>
        <w:rPr>
          <w:rFonts w:ascii="Arial" w:eastAsia="Times New Roman" w:hAnsi="Arial" w:cs="Arial"/>
          <w:sz w:val="24"/>
          <w:szCs w:val="24"/>
          <w:lang w:eastAsia="es-ES"/>
        </w:rPr>
      </w:pPr>
    </w:p>
    <w:p w14:paraId="0623313C" w14:textId="77777777" w:rsidR="00E61462" w:rsidRPr="002A782F" w:rsidRDefault="00E61462" w:rsidP="00584B5D">
      <w:pPr>
        <w:pStyle w:val="Textoindependiente"/>
        <w:spacing w:before="1"/>
        <w:ind w:left="284"/>
        <w:rPr>
          <w:rFonts w:ascii="Arial" w:eastAsia="Times New Roman" w:hAnsi="Arial" w:cs="Arial"/>
          <w:sz w:val="24"/>
          <w:szCs w:val="24"/>
          <w:lang w:eastAsia="es-ES"/>
        </w:rPr>
      </w:pPr>
      <w:r w:rsidRPr="002A782F">
        <w:rPr>
          <w:rFonts w:ascii="Arial" w:eastAsia="Times New Roman" w:hAnsi="Arial" w:cs="Arial"/>
          <w:sz w:val="24"/>
          <w:szCs w:val="24"/>
          <w:lang w:eastAsia="es-ES"/>
        </w:rPr>
        <w:t>La postulación de propuestas deberá realizarse en idioma español</w:t>
      </w:r>
      <w:r>
        <w:rPr>
          <w:rFonts w:ascii="Arial" w:eastAsia="Times New Roman" w:hAnsi="Arial" w:cs="Arial"/>
          <w:sz w:val="24"/>
          <w:szCs w:val="24"/>
          <w:lang w:eastAsia="es-ES"/>
        </w:rPr>
        <w:t xml:space="preserve"> o inglés</w:t>
      </w:r>
      <w:r w:rsidRPr="002A782F">
        <w:rPr>
          <w:rFonts w:ascii="Arial" w:eastAsia="Times New Roman" w:hAnsi="Arial" w:cs="Arial"/>
          <w:sz w:val="24"/>
          <w:szCs w:val="24"/>
          <w:lang w:eastAsia="es-ES"/>
        </w:rPr>
        <w:t>, considerando los formularios provistos para este efecto por la DINV, y que para este concurso serán los siguientes:</w:t>
      </w:r>
    </w:p>
    <w:p w14:paraId="0F2481B9" w14:textId="1102AB2B" w:rsidR="00E61462" w:rsidRPr="002A782F" w:rsidRDefault="00E61462" w:rsidP="00E61462">
      <w:pPr>
        <w:pStyle w:val="Prrafodelista"/>
        <w:widowControl w:val="0"/>
        <w:numPr>
          <w:ilvl w:val="0"/>
          <w:numId w:val="35"/>
        </w:numPr>
        <w:tabs>
          <w:tab w:val="left" w:pos="1377"/>
        </w:tabs>
        <w:autoSpaceDE w:val="0"/>
        <w:autoSpaceDN w:val="0"/>
        <w:spacing w:before="121"/>
        <w:contextualSpacing w:val="0"/>
        <w:jc w:val="both"/>
        <w:rPr>
          <w:rFonts w:ascii="Arial" w:hAnsi="Arial" w:cs="Arial"/>
          <w:sz w:val="24"/>
          <w:szCs w:val="24"/>
        </w:rPr>
      </w:pPr>
      <w:r w:rsidRPr="002A782F">
        <w:rPr>
          <w:rFonts w:ascii="Arial" w:hAnsi="Arial" w:cs="Arial"/>
          <w:sz w:val="24"/>
          <w:szCs w:val="24"/>
        </w:rPr>
        <w:t xml:space="preserve">Formulario de </w:t>
      </w:r>
      <w:r w:rsidR="00D31FBC">
        <w:rPr>
          <w:rFonts w:ascii="Arial" w:hAnsi="Arial" w:cs="Arial"/>
          <w:sz w:val="24"/>
          <w:szCs w:val="24"/>
        </w:rPr>
        <w:t>p</w:t>
      </w:r>
      <w:r w:rsidRPr="002A782F">
        <w:rPr>
          <w:rFonts w:ascii="Arial" w:hAnsi="Arial" w:cs="Arial"/>
          <w:sz w:val="24"/>
          <w:szCs w:val="24"/>
        </w:rPr>
        <w:t>ostulación.</w:t>
      </w:r>
    </w:p>
    <w:p w14:paraId="06914F28" w14:textId="4A3D3D21" w:rsidR="00E61462" w:rsidRPr="002A782F" w:rsidRDefault="00E61462" w:rsidP="00E61462">
      <w:pPr>
        <w:pStyle w:val="Prrafodelista"/>
        <w:widowControl w:val="0"/>
        <w:numPr>
          <w:ilvl w:val="0"/>
          <w:numId w:val="35"/>
        </w:numPr>
        <w:tabs>
          <w:tab w:val="left" w:pos="1377"/>
        </w:tabs>
        <w:autoSpaceDE w:val="0"/>
        <w:autoSpaceDN w:val="0"/>
        <w:spacing w:before="69"/>
        <w:contextualSpacing w:val="0"/>
        <w:jc w:val="both"/>
        <w:rPr>
          <w:rFonts w:ascii="Arial" w:hAnsi="Arial" w:cs="Arial"/>
          <w:sz w:val="24"/>
          <w:szCs w:val="24"/>
        </w:rPr>
      </w:pPr>
      <w:r w:rsidRPr="002A782F">
        <w:rPr>
          <w:rFonts w:ascii="Arial" w:hAnsi="Arial" w:cs="Arial"/>
          <w:sz w:val="24"/>
          <w:szCs w:val="24"/>
        </w:rPr>
        <w:t xml:space="preserve">Carta de </w:t>
      </w:r>
      <w:r w:rsidR="00D31FBC">
        <w:rPr>
          <w:rFonts w:ascii="Arial" w:hAnsi="Arial" w:cs="Arial"/>
          <w:sz w:val="24"/>
          <w:szCs w:val="24"/>
        </w:rPr>
        <w:t>a</w:t>
      </w:r>
      <w:r w:rsidRPr="002A782F">
        <w:rPr>
          <w:rFonts w:ascii="Arial" w:hAnsi="Arial" w:cs="Arial"/>
          <w:sz w:val="24"/>
          <w:szCs w:val="24"/>
        </w:rPr>
        <w:t xml:space="preserve">poyo de </w:t>
      </w:r>
      <w:r w:rsidR="00D82A5B">
        <w:rPr>
          <w:rFonts w:ascii="Arial" w:hAnsi="Arial" w:cs="Arial"/>
          <w:sz w:val="24"/>
          <w:szCs w:val="24"/>
        </w:rPr>
        <w:t>j</w:t>
      </w:r>
      <w:r w:rsidRPr="002A782F">
        <w:rPr>
          <w:rFonts w:ascii="Arial" w:hAnsi="Arial" w:cs="Arial"/>
          <w:sz w:val="24"/>
          <w:szCs w:val="24"/>
        </w:rPr>
        <w:t xml:space="preserve">efaturas </w:t>
      </w:r>
      <w:r w:rsidR="00D82A5B">
        <w:rPr>
          <w:rFonts w:ascii="Arial" w:hAnsi="Arial" w:cs="Arial"/>
          <w:sz w:val="24"/>
          <w:szCs w:val="24"/>
        </w:rPr>
        <w:t>d</w:t>
      </w:r>
      <w:r w:rsidRPr="002A782F">
        <w:rPr>
          <w:rFonts w:ascii="Arial" w:hAnsi="Arial" w:cs="Arial"/>
          <w:sz w:val="24"/>
          <w:szCs w:val="24"/>
        </w:rPr>
        <w:t>irectas UTEM.</w:t>
      </w:r>
    </w:p>
    <w:p w14:paraId="0F9666CF" w14:textId="2833B46C" w:rsidR="00E61462" w:rsidRPr="002A782F" w:rsidRDefault="00E61462" w:rsidP="00E61462">
      <w:pPr>
        <w:pStyle w:val="Prrafodelista"/>
        <w:widowControl w:val="0"/>
        <w:numPr>
          <w:ilvl w:val="0"/>
          <w:numId w:val="35"/>
        </w:numPr>
        <w:tabs>
          <w:tab w:val="left" w:pos="1379"/>
        </w:tabs>
        <w:autoSpaceDE w:val="0"/>
        <w:autoSpaceDN w:val="0"/>
        <w:spacing w:before="74" w:line="225" w:lineRule="auto"/>
        <w:ind w:right="420"/>
        <w:contextualSpacing w:val="0"/>
        <w:jc w:val="both"/>
        <w:rPr>
          <w:rFonts w:ascii="Arial" w:hAnsi="Arial" w:cs="Arial"/>
          <w:sz w:val="24"/>
          <w:szCs w:val="24"/>
        </w:rPr>
      </w:pPr>
      <w:r w:rsidRPr="002A782F">
        <w:rPr>
          <w:rFonts w:ascii="Arial" w:hAnsi="Arial" w:cs="Arial"/>
          <w:sz w:val="24"/>
          <w:szCs w:val="24"/>
        </w:rPr>
        <w:t xml:space="preserve">Carta de </w:t>
      </w:r>
      <w:r w:rsidR="00D31FBC">
        <w:rPr>
          <w:rFonts w:ascii="Arial" w:hAnsi="Arial" w:cs="Arial"/>
          <w:sz w:val="24"/>
          <w:szCs w:val="24"/>
        </w:rPr>
        <w:t>c</w:t>
      </w:r>
      <w:r w:rsidRPr="002A782F">
        <w:rPr>
          <w:rFonts w:ascii="Arial" w:hAnsi="Arial" w:cs="Arial"/>
          <w:sz w:val="24"/>
          <w:szCs w:val="24"/>
        </w:rPr>
        <w:t xml:space="preserve">ompromiso del NI al cumplimiento del </w:t>
      </w:r>
      <w:r w:rsidR="00D31FBC">
        <w:rPr>
          <w:rFonts w:ascii="Arial" w:hAnsi="Arial" w:cs="Arial"/>
          <w:sz w:val="24"/>
          <w:szCs w:val="24"/>
        </w:rPr>
        <w:t>c</w:t>
      </w:r>
      <w:r w:rsidRPr="002A782F">
        <w:rPr>
          <w:rFonts w:ascii="Arial" w:hAnsi="Arial" w:cs="Arial"/>
          <w:sz w:val="24"/>
          <w:szCs w:val="24"/>
        </w:rPr>
        <w:t xml:space="preserve">ompromiso de </w:t>
      </w:r>
      <w:r w:rsidR="00D31FBC">
        <w:rPr>
          <w:rFonts w:ascii="Arial" w:hAnsi="Arial" w:cs="Arial"/>
          <w:sz w:val="24"/>
          <w:szCs w:val="24"/>
        </w:rPr>
        <w:t>p</w:t>
      </w:r>
      <w:r w:rsidRPr="002A782F">
        <w:rPr>
          <w:rFonts w:ascii="Arial" w:hAnsi="Arial" w:cs="Arial"/>
          <w:sz w:val="24"/>
          <w:szCs w:val="24"/>
        </w:rPr>
        <w:t>roductividad, donde también comprometa que el/la CR será quien mantenga la comunicación formal y oportuna ante la DINV por cualquier situación que afecte el normal desarrollo del proyecto, en caso de adjudicar la propuesta.</w:t>
      </w:r>
    </w:p>
    <w:p w14:paraId="17F2CC4C" w14:textId="51567520" w:rsidR="00E61462" w:rsidRPr="002A782F" w:rsidRDefault="00E61462" w:rsidP="00E61462">
      <w:pPr>
        <w:pStyle w:val="Prrafodelista"/>
        <w:widowControl w:val="0"/>
        <w:numPr>
          <w:ilvl w:val="0"/>
          <w:numId w:val="35"/>
        </w:numPr>
        <w:tabs>
          <w:tab w:val="left" w:pos="1379"/>
        </w:tabs>
        <w:autoSpaceDE w:val="0"/>
        <w:autoSpaceDN w:val="0"/>
        <w:spacing w:before="82"/>
        <w:ind w:right="448"/>
        <w:contextualSpacing w:val="0"/>
        <w:jc w:val="both"/>
        <w:rPr>
          <w:rFonts w:ascii="Arial" w:hAnsi="Arial" w:cs="Arial"/>
          <w:sz w:val="24"/>
          <w:szCs w:val="24"/>
        </w:rPr>
      </w:pPr>
      <w:r w:rsidRPr="002A782F">
        <w:rPr>
          <w:rFonts w:ascii="Arial" w:hAnsi="Arial" w:cs="Arial"/>
          <w:sz w:val="24"/>
          <w:szCs w:val="24"/>
        </w:rPr>
        <w:t>Documentos solicitados en el punto 5.1 (</w:t>
      </w:r>
      <w:r w:rsidR="00D31FBC">
        <w:rPr>
          <w:rFonts w:ascii="Arial" w:hAnsi="Arial" w:cs="Arial"/>
          <w:sz w:val="24"/>
          <w:szCs w:val="24"/>
        </w:rPr>
        <w:t>c</w:t>
      </w:r>
      <w:r w:rsidRPr="002A782F">
        <w:rPr>
          <w:rFonts w:ascii="Arial" w:hAnsi="Arial" w:cs="Arial"/>
          <w:sz w:val="24"/>
          <w:szCs w:val="24"/>
        </w:rPr>
        <w:t xml:space="preserve">ertificado de </w:t>
      </w:r>
      <w:r w:rsidR="00D31FBC">
        <w:rPr>
          <w:rFonts w:ascii="Arial" w:hAnsi="Arial" w:cs="Arial"/>
          <w:sz w:val="24"/>
          <w:szCs w:val="24"/>
        </w:rPr>
        <w:t>a</w:t>
      </w:r>
      <w:r w:rsidRPr="002A782F">
        <w:rPr>
          <w:rFonts w:ascii="Arial" w:hAnsi="Arial" w:cs="Arial"/>
          <w:sz w:val="24"/>
          <w:szCs w:val="24"/>
        </w:rPr>
        <w:t xml:space="preserve">ntecedentes y </w:t>
      </w:r>
      <w:r w:rsidR="00D31FBC">
        <w:rPr>
          <w:rFonts w:ascii="Arial" w:hAnsi="Arial" w:cs="Arial"/>
          <w:sz w:val="24"/>
          <w:szCs w:val="24"/>
        </w:rPr>
        <w:t>d</w:t>
      </w:r>
      <w:r w:rsidRPr="002A782F">
        <w:rPr>
          <w:rFonts w:ascii="Arial" w:hAnsi="Arial" w:cs="Arial"/>
          <w:sz w:val="24"/>
          <w:szCs w:val="24"/>
        </w:rPr>
        <w:t xml:space="preserve">eclaración </w:t>
      </w:r>
      <w:r w:rsidR="00D31FBC">
        <w:rPr>
          <w:rFonts w:ascii="Arial" w:hAnsi="Arial" w:cs="Arial"/>
          <w:sz w:val="24"/>
          <w:szCs w:val="24"/>
        </w:rPr>
        <w:t>j</w:t>
      </w:r>
      <w:r w:rsidRPr="002A782F">
        <w:rPr>
          <w:rFonts w:ascii="Arial" w:hAnsi="Arial" w:cs="Arial"/>
          <w:sz w:val="24"/>
          <w:szCs w:val="24"/>
        </w:rPr>
        <w:t xml:space="preserve">urada </w:t>
      </w:r>
      <w:r w:rsidR="00D31FBC">
        <w:rPr>
          <w:rFonts w:ascii="Arial" w:hAnsi="Arial" w:cs="Arial"/>
          <w:sz w:val="24"/>
          <w:szCs w:val="24"/>
        </w:rPr>
        <w:t>s</w:t>
      </w:r>
      <w:r w:rsidRPr="002A782F">
        <w:rPr>
          <w:rFonts w:ascii="Arial" w:hAnsi="Arial" w:cs="Arial"/>
          <w:sz w:val="24"/>
          <w:szCs w:val="24"/>
        </w:rPr>
        <w:t>imple)</w:t>
      </w:r>
      <w:r>
        <w:rPr>
          <w:rFonts w:ascii="Arial" w:hAnsi="Arial" w:cs="Arial"/>
          <w:sz w:val="24"/>
          <w:szCs w:val="24"/>
        </w:rPr>
        <w:t>.</w:t>
      </w:r>
    </w:p>
    <w:p w14:paraId="589442D2" w14:textId="77777777" w:rsidR="00E61462" w:rsidRPr="002A782F" w:rsidRDefault="00E61462" w:rsidP="00E61462">
      <w:pPr>
        <w:pStyle w:val="Textoindependiente"/>
        <w:numPr>
          <w:ilvl w:val="0"/>
          <w:numId w:val="35"/>
        </w:numPr>
        <w:spacing w:before="96"/>
        <w:ind w:right="427"/>
        <w:rPr>
          <w:rFonts w:ascii="Arial" w:eastAsia="Times New Roman" w:hAnsi="Arial" w:cs="Arial"/>
          <w:sz w:val="24"/>
          <w:szCs w:val="24"/>
          <w:lang w:eastAsia="es-ES"/>
        </w:rPr>
      </w:pPr>
      <w:r w:rsidRPr="002A782F">
        <w:rPr>
          <w:rFonts w:ascii="Arial" w:eastAsia="Times New Roman" w:hAnsi="Arial" w:cs="Arial"/>
          <w:sz w:val="24"/>
          <w:szCs w:val="24"/>
          <w:lang w:eastAsia="es-ES"/>
        </w:rPr>
        <w:t>Además, las propuestas deberán adjuntar la/s cotización/es que respalde/n el presupuesto solicitado en el proyecto.</w:t>
      </w:r>
    </w:p>
    <w:p w14:paraId="4AD44981" w14:textId="77777777" w:rsidR="00E61462" w:rsidRPr="002A782F" w:rsidRDefault="00E61462" w:rsidP="00E61462">
      <w:pPr>
        <w:pStyle w:val="Textoindependiente"/>
        <w:numPr>
          <w:ilvl w:val="0"/>
          <w:numId w:val="35"/>
        </w:numPr>
        <w:spacing w:before="135" w:line="228" w:lineRule="auto"/>
        <w:ind w:right="422"/>
        <w:rPr>
          <w:rFonts w:ascii="Arial" w:eastAsia="Times New Roman" w:hAnsi="Arial" w:cs="Arial"/>
          <w:sz w:val="24"/>
          <w:szCs w:val="24"/>
          <w:lang w:eastAsia="es-ES"/>
        </w:rPr>
      </w:pPr>
      <w:r w:rsidRPr="002A782F">
        <w:rPr>
          <w:rFonts w:ascii="Arial" w:eastAsia="Times New Roman" w:hAnsi="Arial" w:cs="Arial"/>
          <w:sz w:val="24"/>
          <w:szCs w:val="24"/>
          <w:lang w:eastAsia="es-ES"/>
        </w:rPr>
        <w:lastRenderedPageBreak/>
        <w:t>También se deberá adjuntar a la propuesta, en caso de aplicar, el certificado de nacimiento de hijo/a para los/las investigadoras del NI que acrediten la necesidad de prolongación del periodo de evaluación de su productividad científica.</w:t>
      </w:r>
    </w:p>
    <w:p w14:paraId="4D14C430" w14:textId="77777777" w:rsidR="00E61462" w:rsidRPr="002A782F" w:rsidRDefault="00E61462" w:rsidP="00E61462">
      <w:pPr>
        <w:pStyle w:val="Textoindependiente"/>
        <w:spacing w:before="202"/>
        <w:ind w:left="284" w:right="426"/>
        <w:rPr>
          <w:rFonts w:ascii="Arial" w:eastAsia="Times New Roman" w:hAnsi="Arial" w:cs="Arial"/>
          <w:sz w:val="24"/>
          <w:szCs w:val="24"/>
          <w:lang w:eastAsia="es-ES"/>
        </w:rPr>
      </w:pPr>
      <w:r w:rsidRPr="002A782F">
        <w:rPr>
          <w:rFonts w:ascii="Arial" w:eastAsia="Times New Roman" w:hAnsi="Arial" w:cs="Arial"/>
          <w:sz w:val="24"/>
          <w:szCs w:val="24"/>
          <w:lang w:eastAsia="es-ES"/>
        </w:rPr>
        <w:t>Una vez verificado el cumplimiento de los requisitos de postulación, el proyecto será sometido al proceso de evaluación.</w:t>
      </w:r>
    </w:p>
    <w:p w14:paraId="30B7359D" w14:textId="77777777" w:rsidR="00E61462" w:rsidRPr="002A782F" w:rsidRDefault="00E61462" w:rsidP="00E61462">
      <w:pPr>
        <w:pStyle w:val="Textoindependiente"/>
        <w:spacing w:before="11"/>
        <w:ind w:left="0"/>
        <w:rPr>
          <w:rFonts w:ascii="Arial" w:eastAsia="Times New Roman" w:hAnsi="Arial" w:cs="Arial"/>
          <w:sz w:val="24"/>
          <w:szCs w:val="24"/>
          <w:lang w:eastAsia="es-ES"/>
        </w:rPr>
      </w:pPr>
    </w:p>
    <w:p w14:paraId="7F908925" w14:textId="77777777" w:rsidR="00E61462" w:rsidRPr="002C6421" w:rsidRDefault="00E61462" w:rsidP="00E61462">
      <w:pPr>
        <w:ind w:left="284" w:right="414"/>
        <w:jc w:val="both"/>
        <w:rPr>
          <w:rFonts w:ascii="Arial" w:eastAsia="Times New Roman" w:hAnsi="Arial" w:cs="Arial"/>
          <w:lang w:val="es-ES" w:eastAsia="es-ES"/>
        </w:rPr>
      </w:pPr>
      <w:r w:rsidRPr="002A782F">
        <w:rPr>
          <w:rFonts w:ascii="Arial" w:eastAsia="Times New Roman" w:hAnsi="Arial" w:cs="Arial"/>
          <w:lang w:val="es-ES" w:eastAsia="es-ES"/>
        </w:rPr>
        <w:t xml:space="preserve">Las postulaciones deberán ser enviadas sólo en versión digital al correo electrónico </w:t>
      </w:r>
      <w:hyperlink r:id="rId17">
        <w:r w:rsidRPr="002A782F">
          <w:rPr>
            <w:rFonts w:ascii="Arial" w:eastAsia="Times New Roman" w:hAnsi="Arial" w:cs="Arial"/>
            <w:lang w:val="es-ES" w:eastAsia="es-ES"/>
          </w:rPr>
          <w:t>proyectos.internos.dinv@utem.cl</w:t>
        </w:r>
      </w:hyperlink>
      <w:hyperlink r:id="rId18">
        <w:r w:rsidRPr="002A782F">
          <w:rPr>
            <w:rFonts w:ascii="Arial" w:eastAsia="Times New Roman" w:hAnsi="Arial" w:cs="Arial"/>
            <w:lang w:val="es-ES" w:eastAsia="es-ES"/>
          </w:rPr>
          <w:t>,</w:t>
        </w:r>
      </w:hyperlink>
      <w:r w:rsidRPr="002A782F">
        <w:rPr>
          <w:rFonts w:ascii="Arial" w:eastAsia="Times New Roman" w:hAnsi="Arial" w:cs="Arial"/>
          <w:lang w:val="es-ES" w:eastAsia="es-ES"/>
        </w:rPr>
        <w:t xml:space="preserve"> adjuntando </w:t>
      </w:r>
      <w:r w:rsidRPr="002A782F">
        <w:rPr>
          <w:rFonts w:ascii="Arial" w:eastAsia="Times New Roman" w:hAnsi="Arial" w:cs="Arial"/>
          <w:b/>
          <w:bCs/>
          <w:lang w:val="es-ES" w:eastAsia="es-ES"/>
        </w:rPr>
        <w:t xml:space="preserve">un único documento </w:t>
      </w:r>
      <w:proofErr w:type="spellStart"/>
      <w:r w:rsidRPr="002A782F">
        <w:rPr>
          <w:rFonts w:ascii="Arial" w:eastAsia="Times New Roman" w:hAnsi="Arial" w:cs="Arial"/>
          <w:b/>
          <w:bCs/>
          <w:lang w:val="es-ES" w:eastAsia="es-ES"/>
        </w:rPr>
        <w:t>pdf</w:t>
      </w:r>
      <w:proofErr w:type="spellEnd"/>
      <w:r w:rsidRPr="002A782F">
        <w:rPr>
          <w:rFonts w:ascii="Arial" w:eastAsia="Times New Roman" w:hAnsi="Arial" w:cs="Arial"/>
          <w:b/>
          <w:bCs/>
          <w:lang w:val="es-ES" w:eastAsia="es-ES"/>
        </w:rPr>
        <w:t xml:space="preserve"> </w:t>
      </w:r>
      <w:r w:rsidRPr="002C6421">
        <w:rPr>
          <w:rFonts w:ascii="Arial" w:eastAsia="Times New Roman" w:hAnsi="Arial" w:cs="Arial"/>
          <w:lang w:val="es-ES" w:eastAsia="es-ES"/>
        </w:rPr>
        <w:t>con la documentación precedentemente indicada y en el mismo orden.</w:t>
      </w:r>
    </w:p>
    <w:p w14:paraId="66EA4AB9" w14:textId="2C7D1371" w:rsidR="00E61462" w:rsidRPr="002C6421" w:rsidRDefault="00D85F55" w:rsidP="00E61462">
      <w:pPr>
        <w:ind w:left="284" w:right="414"/>
        <w:jc w:val="both"/>
        <w:rPr>
          <w:rFonts w:ascii="Arial" w:eastAsia="Times New Roman" w:hAnsi="Arial" w:cs="Arial"/>
          <w:lang w:val="es-ES" w:eastAsia="es-ES"/>
        </w:rPr>
      </w:pPr>
      <w:r>
        <w:rPr>
          <w:rFonts w:ascii="Arial" w:eastAsia="Times New Roman" w:hAnsi="Arial" w:cs="Arial"/>
          <w:lang w:val="es-ES" w:eastAsia="es-ES"/>
        </w:rPr>
        <w:t>A</w:t>
      </w:r>
      <w:r w:rsidR="00E61462" w:rsidRPr="002C6421">
        <w:rPr>
          <w:rFonts w:ascii="Arial" w:eastAsia="Times New Roman" w:hAnsi="Arial" w:cs="Arial"/>
          <w:lang w:val="es-ES" w:eastAsia="es-ES"/>
        </w:rPr>
        <w:t xml:space="preserve">sunto: </w:t>
      </w:r>
      <w:r>
        <w:rPr>
          <w:rFonts w:ascii="Arial" w:eastAsia="Times New Roman" w:hAnsi="Arial" w:cs="Arial"/>
          <w:lang w:val="es-ES" w:eastAsia="es-ES"/>
        </w:rPr>
        <w:t>P</w:t>
      </w:r>
      <w:r w:rsidR="00E61462" w:rsidRPr="002C6421">
        <w:rPr>
          <w:rFonts w:ascii="Arial" w:eastAsia="Times New Roman" w:hAnsi="Arial" w:cs="Arial"/>
          <w:lang w:val="es-ES" w:eastAsia="es-ES"/>
        </w:rPr>
        <w:t xml:space="preserve">ostulación </w:t>
      </w:r>
      <w:r w:rsidR="00623446">
        <w:rPr>
          <w:rFonts w:ascii="Arial" w:eastAsia="Times New Roman" w:hAnsi="Arial" w:cs="Arial"/>
          <w:lang w:val="es-ES" w:eastAsia="es-ES"/>
        </w:rPr>
        <w:t>p</w:t>
      </w:r>
      <w:r w:rsidR="00E61462" w:rsidRPr="002C6421">
        <w:rPr>
          <w:rFonts w:ascii="Arial" w:eastAsia="Times New Roman" w:hAnsi="Arial" w:cs="Arial"/>
          <w:lang w:val="es-ES" w:eastAsia="es-ES"/>
        </w:rPr>
        <w:t xml:space="preserve">royecto </w:t>
      </w:r>
      <w:r w:rsidR="00623446">
        <w:rPr>
          <w:rFonts w:ascii="Arial" w:eastAsia="Times New Roman" w:hAnsi="Arial" w:cs="Arial"/>
          <w:lang w:val="es-ES" w:eastAsia="es-ES"/>
        </w:rPr>
        <w:t>f</w:t>
      </w:r>
      <w:r w:rsidR="00E61462" w:rsidRPr="002C6421">
        <w:rPr>
          <w:rFonts w:ascii="Arial" w:eastAsia="Times New Roman" w:hAnsi="Arial" w:cs="Arial"/>
          <w:lang w:val="es-ES" w:eastAsia="es-ES"/>
        </w:rPr>
        <w:t xml:space="preserve">inanciamiento </w:t>
      </w:r>
      <w:r w:rsidR="00623446">
        <w:rPr>
          <w:rFonts w:ascii="Arial" w:eastAsia="Times New Roman" w:hAnsi="Arial" w:cs="Arial"/>
          <w:lang w:val="es-ES" w:eastAsia="es-ES"/>
        </w:rPr>
        <w:t>e</w:t>
      </w:r>
      <w:r w:rsidR="00E61462" w:rsidRPr="002C6421">
        <w:rPr>
          <w:rFonts w:ascii="Arial" w:eastAsia="Times New Roman" w:hAnsi="Arial" w:cs="Arial"/>
          <w:lang w:val="es-ES" w:eastAsia="es-ES"/>
        </w:rPr>
        <w:t xml:space="preserve">quipamiento </w:t>
      </w:r>
      <w:r w:rsidR="00623446">
        <w:rPr>
          <w:rFonts w:ascii="Arial" w:eastAsia="Times New Roman" w:hAnsi="Arial" w:cs="Arial"/>
          <w:lang w:val="es-ES" w:eastAsia="es-ES"/>
        </w:rPr>
        <w:t>c</w:t>
      </w:r>
      <w:r w:rsidR="00E61462" w:rsidRPr="002C6421">
        <w:rPr>
          <w:rFonts w:ascii="Arial" w:eastAsia="Times New Roman" w:hAnsi="Arial" w:cs="Arial"/>
          <w:lang w:val="es-ES" w:eastAsia="es-ES"/>
        </w:rPr>
        <w:t xml:space="preserve">ientífico y </w:t>
      </w:r>
      <w:r w:rsidR="00623446">
        <w:rPr>
          <w:rFonts w:ascii="Arial" w:eastAsia="Times New Roman" w:hAnsi="Arial" w:cs="Arial"/>
          <w:lang w:val="es-ES" w:eastAsia="es-ES"/>
        </w:rPr>
        <w:t>t</w:t>
      </w:r>
      <w:r w:rsidR="00E61462" w:rsidRPr="002C6421">
        <w:rPr>
          <w:rFonts w:ascii="Arial" w:eastAsia="Times New Roman" w:hAnsi="Arial" w:cs="Arial"/>
          <w:lang w:val="es-ES" w:eastAsia="es-ES"/>
        </w:rPr>
        <w:t>ecnológico</w:t>
      </w:r>
      <w:r w:rsidR="00E61462">
        <w:rPr>
          <w:rFonts w:ascii="Arial" w:eastAsia="Times New Roman" w:hAnsi="Arial" w:cs="Arial"/>
          <w:lang w:val="es-ES" w:eastAsia="es-ES"/>
        </w:rPr>
        <w:t xml:space="preserve"> 202</w:t>
      </w:r>
      <w:r w:rsidR="00D369D5">
        <w:rPr>
          <w:rFonts w:ascii="Arial" w:eastAsia="Times New Roman" w:hAnsi="Arial" w:cs="Arial"/>
          <w:lang w:val="es-ES" w:eastAsia="es-ES"/>
        </w:rPr>
        <w:t>6</w:t>
      </w:r>
      <w:r w:rsidR="00E61462">
        <w:rPr>
          <w:rFonts w:ascii="Arial" w:eastAsia="Times New Roman" w:hAnsi="Arial" w:cs="Arial"/>
          <w:lang w:val="es-ES" w:eastAsia="es-ES"/>
        </w:rPr>
        <w:t>_</w:t>
      </w:r>
      <w:r w:rsidR="00E61462" w:rsidRPr="002C6421">
        <w:rPr>
          <w:rFonts w:ascii="Arial" w:eastAsia="Times New Roman" w:hAnsi="Arial" w:cs="Arial"/>
          <w:lang w:val="es-ES" w:eastAsia="es-ES"/>
        </w:rPr>
        <w:t>nombre y apellido</w:t>
      </w:r>
      <w:r w:rsidR="00E61462">
        <w:rPr>
          <w:rFonts w:ascii="Arial" w:eastAsia="Times New Roman" w:hAnsi="Arial" w:cs="Arial"/>
          <w:lang w:val="es-ES" w:eastAsia="es-ES"/>
        </w:rPr>
        <w:t xml:space="preserve"> del</w:t>
      </w:r>
      <w:r w:rsidR="00E61462" w:rsidRPr="002C6421">
        <w:rPr>
          <w:rFonts w:ascii="Arial" w:eastAsia="Times New Roman" w:hAnsi="Arial" w:cs="Arial"/>
          <w:lang w:val="es-ES" w:eastAsia="es-ES"/>
        </w:rPr>
        <w:t xml:space="preserve"> postulante.</w:t>
      </w:r>
    </w:p>
    <w:p w14:paraId="454185D4" w14:textId="77777777" w:rsidR="00E61462" w:rsidRPr="002C6421" w:rsidRDefault="00E61462" w:rsidP="00E61462">
      <w:pPr>
        <w:spacing w:before="118"/>
        <w:ind w:left="284" w:right="448"/>
        <w:jc w:val="both"/>
        <w:rPr>
          <w:rFonts w:ascii="Arial" w:eastAsia="Times New Roman" w:hAnsi="Arial" w:cs="Arial"/>
          <w:lang w:val="es-ES" w:eastAsia="es-ES"/>
        </w:rPr>
      </w:pPr>
      <w:r w:rsidRPr="002C6421">
        <w:rPr>
          <w:rFonts w:ascii="Arial" w:eastAsia="Times New Roman" w:hAnsi="Arial" w:cs="Arial"/>
          <w:lang w:val="es-ES" w:eastAsia="es-ES"/>
        </w:rPr>
        <w:t xml:space="preserve">Toda consulta del presente concurso deberá realizarse al correo </w:t>
      </w:r>
      <w:hyperlink r:id="rId19">
        <w:r w:rsidRPr="002C6421">
          <w:rPr>
            <w:rFonts w:ascii="Arial" w:eastAsia="Times New Roman" w:hAnsi="Arial" w:cs="Arial"/>
            <w:lang w:val="es-ES" w:eastAsia="es-ES"/>
          </w:rPr>
          <w:t>proyectos.internos.dinv@utem.cl</w:t>
        </w:r>
      </w:hyperlink>
      <w:hyperlink r:id="rId20">
        <w:r w:rsidRPr="002C6421">
          <w:rPr>
            <w:rFonts w:ascii="Arial" w:eastAsia="Times New Roman" w:hAnsi="Arial" w:cs="Arial"/>
            <w:lang w:val="es-ES" w:eastAsia="es-ES"/>
          </w:rPr>
          <w:t>.</w:t>
        </w:r>
      </w:hyperlink>
    </w:p>
    <w:p w14:paraId="534C8D99" w14:textId="5E6BA784" w:rsidR="002346B1" w:rsidRPr="002A782F" w:rsidRDefault="002346B1" w:rsidP="00E61462">
      <w:pPr>
        <w:pStyle w:val="Textoindependiente"/>
        <w:spacing w:before="124"/>
        <w:ind w:left="284" w:right="438"/>
        <w:rPr>
          <w:rFonts w:ascii="Arial" w:eastAsia="Times New Roman" w:hAnsi="Arial" w:cs="Arial"/>
          <w:sz w:val="24"/>
          <w:szCs w:val="24"/>
          <w:lang w:eastAsia="es-ES"/>
        </w:rPr>
      </w:pPr>
      <w:r>
        <w:rPr>
          <w:rFonts w:ascii="Arial" w:eastAsia="Times New Roman" w:hAnsi="Arial" w:cs="Arial"/>
          <w:sz w:val="24"/>
          <w:szCs w:val="24"/>
          <w:lang w:eastAsia="es-ES"/>
        </w:rPr>
        <w:t xml:space="preserve">Se solicita rigurosidad con el horario de envío de los documentos. </w:t>
      </w:r>
      <w:r w:rsidRPr="002346B1">
        <w:rPr>
          <w:rFonts w:ascii="Arial" w:eastAsia="Times New Roman" w:hAnsi="Arial" w:cs="Arial"/>
          <w:sz w:val="24"/>
          <w:szCs w:val="24"/>
          <w:lang w:val="es-CL" w:eastAsia="es-ES"/>
        </w:rPr>
        <w:t>No se aceptarán postulaciones fuera de plazo ni se considerarán antecedentes enviados con posterioridad al cierre de la convocatoria.</w:t>
      </w:r>
    </w:p>
    <w:p w14:paraId="0878A41B" w14:textId="77777777" w:rsidR="00B10193" w:rsidRPr="00771733" w:rsidRDefault="00B10193" w:rsidP="00B10193">
      <w:pPr>
        <w:pStyle w:val="Prrafodelista"/>
        <w:numPr>
          <w:ilvl w:val="0"/>
          <w:numId w:val="1"/>
        </w:numPr>
        <w:ind w:left="993" w:hanging="426"/>
        <w:rPr>
          <w:rFonts w:ascii="Arial" w:hAnsi="Arial" w:cs="Arial"/>
          <w:b/>
          <w:bCs/>
          <w:sz w:val="24"/>
          <w:szCs w:val="24"/>
        </w:rPr>
      </w:pPr>
      <w:r w:rsidRPr="00771733">
        <w:rPr>
          <w:rFonts w:ascii="Arial" w:hAnsi="Arial" w:cs="Arial"/>
          <w:b/>
          <w:bCs/>
          <w:sz w:val="24"/>
          <w:szCs w:val="24"/>
        </w:rPr>
        <w:t>CRONOGRAMA DEL CONCURSO</w:t>
      </w:r>
    </w:p>
    <w:p w14:paraId="173C48CC" w14:textId="77777777" w:rsidR="00B10193" w:rsidRDefault="00B10193" w:rsidP="00B10193">
      <w:pPr>
        <w:rPr>
          <w:rFonts w:ascii="Arial MT" w:eastAsia="Arial MT" w:hAnsi="Arial MT" w:cs="Arial MT"/>
          <w:b/>
          <w:bCs/>
        </w:rPr>
      </w:pPr>
    </w:p>
    <w:tbl>
      <w:tblPr>
        <w:tblStyle w:val="TableNormal1"/>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2"/>
        <w:gridCol w:w="2127"/>
        <w:gridCol w:w="1842"/>
      </w:tblGrid>
      <w:tr w:rsidR="00B10193" w14:paraId="58EAD6A9" w14:textId="77777777" w:rsidTr="00B10193">
        <w:trPr>
          <w:trHeight w:val="321"/>
        </w:trPr>
        <w:tc>
          <w:tcPr>
            <w:tcW w:w="2410" w:type="dxa"/>
            <w:shd w:val="clear" w:color="auto" w:fill="0000FF"/>
          </w:tcPr>
          <w:p w14:paraId="7EC186CC" w14:textId="77777777" w:rsidR="00B10193" w:rsidRPr="00B10193" w:rsidRDefault="00B10193" w:rsidP="00A007AC">
            <w:pPr>
              <w:pStyle w:val="TableParagraph"/>
              <w:spacing w:line="200" w:lineRule="exact"/>
              <w:ind w:left="77"/>
              <w:rPr>
                <w:b/>
                <w:color w:val="FFFFFF" w:themeColor="background1"/>
                <w:sz w:val="20"/>
                <w:szCs w:val="20"/>
              </w:rPr>
            </w:pPr>
            <w:r w:rsidRPr="00B10193">
              <w:rPr>
                <w:b/>
                <w:color w:val="FFFFFF" w:themeColor="background1"/>
                <w:spacing w:val="-2"/>
                <w:sz w:val="20"/>
                <w:szCs w:val="20"/>
              </w:rPr>
              <w:t>Actividad</w:t>
            </w:r>
          </w:p>
        </w:tc>
        <w:tc>
          <w:tcPr>
            <w:tcW w:w="1842" w:type="dxa"/>
            <w:shd w:val="clear" w:color="auto" w:fill="0000FF"/>
          </w:tcPr>
          <w:p w14:paraId="615D29A5" w14:textId="77777777" w:rsidR="00B10193" w:rsidRPr="00B10193" w:rsidRDefault="00B10193" w:rsidP="00A007AC">
            <w:pPr>
              <w:pStyle w:val="TableParagraph"/>
              <w:spacing w:line="200" w:lineRule="exact"/>
              <w:ind w:left="107"/>
              <w:rPr>
                <w:b/>
                <w:color w:val="FFFFFF" w:themeColor="background1"/>
                <w:sz w:val="20"/>
                <w:szCs w:val="20"/>
              </w:rPr>
            </w:pPr>
            <w:r w:rsidRPr="00B10193">
              <w:rPr>
                <w:b/>
                <w:color w:val="FFFFFF" w:themeColor="background1"/>
                <w:spacing w:val="-2"/>
                <w:sz w:val="20"/>
                <w:szCs w:val="20"/>
              </w:rPr>
              <w:t>Responsable/s</w:t>
            </w:r>
          </w:p>
        </w:tc>
        <w:tc>
          <w:tcPr>
            <w:tcW w:w="2127" w:type="dxa"/>
            <w:shd w:val="clear" w:color="auto" w:fill="0000FF"/>
          </w:tcPr>
          <w:p w14:paraId="4E1385F8" w14:textId="77777777" w:rsidR="00B10193" w:rsidRPr="00B10193" w:rsidRDefault="00B10193" w:rsidP="00A007AC">
            <w:pPr>
              <w:pStyle w:val="TableParagraph"/>
              <w:spacing w:line="200" w:lineRule="exact"/>
              <w:ind w:left="309"/>
              <w:rPr>
                <w:b/>
                <w:color w:val="FFFFFF" w:themeColor="background1"/>
                <w:sz w:val="20"/>
                <w:szCs w:val="20"/>
              </w:rPr>
            </w:pPr>
            <w:r w:rsidRPr="00B10193">
              <w:rPr>
                <w:b/>
                <w:color w:val="FFFFFF" w:themeColor="background1"/>
                <w:sz w:val="20"/>
                <w:szCs w:val="20"/>
              </w:rPr>
              <w:t>Fecha</w:t>
            </w:r>
            <w:r w:rsidRPr="00B10193">
              <w:rPr>
                <w:b/>
                <w:color w:val="FFFFFF" w:themeColor="background1"/>
                <w:spacing w:val="-7"/>
                <w:sz w:val="20"/>
                <w:szCs w:val="20"/>
              </w:rPr>
              <w:t xml:space="preserve"> </w:t>
            </w:r>
            <w:r w:rsidRPr="00B10193">
              <w:rPr>
                <w:b/>
                <w:color w:val="FFFFFF" w:themeColor="background1"/>
                <w:sz w:val="20"/>
                <w:szCs w:val="20"/>
              </w:rPr>
              <w:t>de</w:t>
            </w:r>
            <w:r w:rsidRPr="00B10193">
              <w:rPr>
                <w:b/>
                <w:color w:val="FFFFFF" w:themeColor="background1"/>
                <w:spacing w:val="-5"/>
                <w:sz w:val="20"/>
                <w:szCs w:val="20"/>
              </w:rPr>
              <w:t xml:space="preserve"> </w:t>
            </w:r>
            <w:r w:rsidRPr="00B10193">
              <w:rPr>
                <w:b/>
                <w:color w:val="FFFFFF" w:themeColor="background1"/>
                <w:spacing w:val="-2"/>
                <w:sz w:val="20"/>
                <w:szCs w:val="20"/>
              </w:rPr>
              <w:t>Inicio</w:t>
            </w:r>
          </w:p>
        </w:tc>
        <w:tc>
          <w:tcPr>
            <w:tcW w:w="1842" w:type="dxa"/>
            <w:shd w:val="clear" w:color="auto" w:fill="0000FF"/>
          </w:tcPr>
          <w:p w14:paraId="5E074B91" w14:textId="77777777" w:rsidR="00B10193" w:rsidRPr="00B10193" w:rsidRDefault="00B10193" w:rsidP="00A007AC">
            <w:pPr>
              <w:pStyle w:val="TableParagraph"/>
              <w:spacing w:line="200" w:lineRule="exact"/>
              <w:ind w:left="78" w:right="3"/>
              <w:rPr>
                <w:b/>
                <w:color w:val="FFFFFF" w:themeColor="background1"/>
                <w:sz w:val="20"/>
                <w:szCs w:val="20"/>
              </w:rPr>
            </w:pPr>
            <w:r w:rsidRPr="00B10193">
              <w:rPr>
                <w:b/>
                <w:color w:val="FFFFFF" w:themeColor="background1"/>
                <w:sz w:val="20"/>
                <w:szCs w:val="20"/>
              </w:rPr>
              <w:t>Fecha</w:t>
            </w:r>
            <w:r w:rsidRPr="00B10193">
              <w:rPr>
                <w:b/>
                <w:color w:val="FFFFFF" w:themeColor="background1"/>
                <w:spacing w:val="-7"/>
                <w:sz w:val="20"/>
                <w:szCs w:val="20"/>
              </w:rPr>
              <w:t xml:space="preserve"> </w:t>
            </w:r>
            <w:r w:rsidRPr="00B10193">
              <w:rPr>
                <w:b/>
                <w:color w:val="FFFFFF" w:themeColor="background1"/>
                <w:sz w:val="20"/>
                <w:szCs w:val="20"/>
              </w:rPr>
              <w:t>de</w:t>
            </w:r>
            <w:r w:rsidRPr="00B10193">
              <w:rPr>
                <w:b/>
                <w:color w:val="FFFFFF" w:themeColor="background1"/>
                <w:spacing w:val="-7"/>
                <w:sz w:val="20"/>
                <w:szCs w:val="20"/>
              </w:rPr>
              <w:t xml:space="preserve"> </w:t>
            </w:r>
            <w:r w:rsidRPr="00B10193">
              <w:rPr>
                <w:b/>
                <w:color w:val="FFFFFF" w:themeColor="background1"/>
                <w:spacing w:val="-2"/>
                <w:sz w:val="20"/>
                <w:szCs w:val="20"/>
              </w:rPr>
              <w:t>Término</w:t>
            </w:r>
          </w:p>
        </w:tc>
      </w:tr>
      <w:tr w:rsidR="00B10193" w14:paraId="5C086F1C" w14:textId="77777777" w:rsidTr="00B10193">
        <w:trPr>
          <w:trHeight w:val="321"/>
        </w:trPr>
        <w:tc>
          <w:tcPr>
            <w:tcW w:w="2410" w:type="dxa"/>
          </w:tcPr>
          <w:p w14:paraId="4439FB31" w14:textId="77777777" w:rsidR="00B10193" w:rsidRPr="00A51711" w:rsidRDefault="00B10193" w:rsidP="00A007AC">
            <w:pPr>
              <w:pStyle w:val="TableParagraph"/>
              <w:spacing w:line="240" w:lineRule="exact"/>
              <w:ind w:left="0"/>
              <w:jc w:val="left"/>
              <w:rPr>
                <w:sz w:val="20"/>
                <w:szCs w:val="20"/>
              </w:rPr>
            </w:pPr>
            <w:r w:rsidRPr="00A51711">
              <w:rPr>
                <w:sz w:val="20"/>
                <w:szCs w:val="20"/>
              </w:rPr>
              <w:t>Publicación</w:t>
            </w:r>
            <w:r w:rsidRPr="00A51711">
              <w:rPr>
                <w:spacing w:val="-4"/>
                <w:sz w:val="20"/>
                <w:szCs w:val="20"/>
              </w:rPr>
              <w:t xml:space="preserve"> </w:t>
            </w:r>
            <w:r w:rsidRPr="00A51711">
              <w:rPr>
                <w:sz w:val="20"/>
                <w:szCs w:val="20"/>
              </w:rPr>
              <w:t>de</w:t>
            </w:r>
            <w:r w:rsidRPr="00A51711">
              <w:rPr>
                <w:spacing w:val="-3"/>
                <w:sz w:val="20"/>
                <w:szCs w:val="20"/>
              </w:rPr>
              <w:t xml:space="preserve"> </w:t>
            </w:r>
            <w:r w:rsidRPr="00A51711">
              <w:rPr>
                <w:sz w:val="20"/>
                <w:szCs w:val="20"/>
              </w:rPr>
              <w:t>la</w:t>
            </w:r>
            <w:r w:rsidRPr="00A51711">
              <w:rPr>
                <w:spacing w:val="-3"/>
                <w:sz w:val="20"/>
                <w:szCs w:val="20"/>
              </w:rPr>
              <w:t xml:space="preserve"> </w:t>
            </w:r>
            <w:r w:rsidRPr="00A51711">
              <w:rPr>
                <w:spacing w:val="-2"/>
                <w:sz w:val="20"/>
                <w:szCs w:val="20"/>
              </w:rPr>
              <w:t>convocatoria</w:t>
            </w:r>
          </w:p>
        </w:tc>
        <w:tc>
          <w:tcPr>
            <w:tcW w:w="1842" w:type="dxa"/>
          </w:tcPr>
          <w:p w14:paraId="7F6672EB" w14:textId="77777777" w:rsidR="00B10193" w:rsidRPr="00A51711" w:rsidRDefault="00B10193" w:rsidP="00A007AC">
            <w:pPr>
              <w:pStyle w:val="TableParagraph"/>
              <w:spacing w:line="240" w:lineRule="exact"/>
              <w:ind w:left="657"/>
              <w:jc w:val="left"/>
              <w:rPr>
                <w:sz w:val="20"/>
                <w:szCs w:val="20"/>
              </w:rPr>
            </w:pPr>
            <w:r w:rsidRPr="00A51711">
              <w:rPr>
                <w:spacing w:val="-4"/>
                <w:sz w:val="20"/>
                <w:szCs w:val="20"/>
              </w:rPr>
              <w:t>DINV</w:t>
            </w:r>
          </w:p>
        </w:tc>
        <w:tc>
          <w:tcPr>
            <w:tcW w:w="3969" w:type="dxa"/>
            <w:gridSpan w:val="2"/>
            <w:vAlign w:val="center"/>
          </w:tcPr>
          <w:p w14:paraId="1853A5B2" w14:textId="20AA6B85" w:rsidR="00B10193" w:rsidRPr="00A51711" w:rsidRDefault="0083549C" w:rsidP="00A007AC">
            <w:pPr>
              <w:pStyle w:val="TableParagraph"/>
              <w:spacing w:line="240" w:lineRule="exact"/>
              <w:ind w:left="9" w:right="1"/>
              <w:rPr>
                <w:sz w:val="20"/>
                <w:szCs w:val="20"/>
              </w:rPr>
            </w:pPr>
            <w:r>
              <w:rPr>
                <w:sz w:val="20"/>
                <w:szCs w:val="20"/>
              </w:rPr>
              <w:t>23</w:t>
            </w:r>
            <w:r w:rsidR="00B10193">
              <w:rPr>
                <w:sz w:val="20"/>
                <w:szCs w:val="20"/>
              </w:rPr>
              <w:t xml:space="preserve"> de marzo del 2026</w:t>
            </w:r>
          </w:p>
        </w:tc>
      </w:tr>
      <w:tr w:rsidR="00B10193" w14:paraId="16E60DE9" w14:textId="77777777" w:rsidTr="00B10193">
        <w:trPr>
          <w:trHeight w:val="323"/>
        </w:trPr>
        <w:tc>
          <w:tcPr>
            <w:tcW w:w="2410" w:type="dxa"/>
          </w:tcPr>
          <w:p w14:paraId="4A9B7005" w14:textId="77777777" w:rsidR="00B10193" w:rsidRPr="00A51711" w:rsidRDefault="00B10193" w:rsidP="00A007AC">
            <w:pPr>
              <w:pStyle w:val="TableParagraph"/>
              <w:spacing w:line="240" w:lineRule="exact"/>
              <w:ind w:left="0"/>
              <w:jc w:val="left"/>
              <w:rPr>
                <w:sz w:val="20"/>
                <w:szCs w:val="20"/>
              </w:rPr>
            </w:pPr>
            <w:r w:rsidRPr="00A51711">
              <w:rPr>
                <w:spacing w:val="-2"/>
                <w:sz w:val="20"/>
                <w:szCs w:val="20"/>
              </w:rPr>
              <w:t>Consultas</w:t>
            </w:r>
          </w:p>
        </w:tc>
        <w:tc>
          <w:tcPr>
            <w:tcW w:w="1842" w:type="dxa"/>
          </w:tcPr>
          <w:p w14:paraId="48254A68" w14:textId="77777777" w:rsidR="00B10193" w:rsidRPr="00A51711" w:rsidRDefault="00B10193" w:rsidP="00A007AC">
            <w:pPr>
              <w:pStyle w:val="TableParagraph"/>
              <w:spacing w:line="240" w:lineRule="exact"/>
              <w:ind w:left="371"/>
              <w:jc w:val="left"/>
              <w:rPr>
                <w:sz w:val="20"/>
                <w:szCs w:val="20"/>
              </w:rPr>
            </w:pPr>
            <w:r w:rsidRPr="00A51711">
              <w:rPr>
                <w:spacing w:val="-2"/>
                <w:sz w:val="20"/>
                <w:szCs w:val="20"/>
              </w:rPr>
              <w:t>Interesado/a</w:t>
            </w:r>
          </w:p>
        </w:tc>
        <w:tc>
          <w:tcPr>
            <w:tcW w:w="2127" w:type="dxa"/>
          </w:tcPr>
          <w:p w14:paraId="59A44269" w14:textId="396EC63B" w:rsidR="00B10193" w:rsidRPr="00A51711" w:rsidRDefault="0083549C" w:rsidP="00A007AC">
            <w:pPr>
              <w:pStyle w:val="TableParagraph"/>
              <w:spacing w:line="240" w:lineRule="exact"/>
              <w:ind w:left="424"/>
              <w:rPr>
                <w:sz w:val="20"/>
                <w:szCs w:val="20"/>
              </w:rPr>
            </w:pPr>
            <w:r>
              <w:rPr>
                <w:sz w:val="20"/>
                <w:szCs w:val="20"/>
              </w:rPr>
              <w:t>23</w:t>
            </w:r>
            <w:r w:rsidR="00B10193">
              <w:rPr>
                <w:sz w:val="20"/>
                <w:szCs w:val="20"/>
              </w:rPr>
              <w:t xml:space="preserve"> de marzo del 2026</w:t>
            </w:r>
          </w:p>
        </w:tc>
        <w:tc>
          <w:tcPr>
            <w:tcW w:w="1842" w:type="dxa"/>
          </w:tcPr>
          <w:p w14:paraId="0D948CB1" w14:textId="42386B31" w:rsidR="00B10193" w:rsidRPr="00A51711" w:rsidRDefault="00C74C30" w:rsidP="00A007AC">
            <w:pPr>
              <w:pStyle w:val="TableParagraph"/>
              <w:spacing w:line="240" w:lineRule="exact"/>
              <w:ind w:left="78" w:right="10"/>
              <w:rPr>
                <w:sz w:val="20"/>
                <w:szCs w:val="20"/>
              </w:rPr>
            </w:pPr>
            <w:r>
              <w:rPr>
                <w:sz w:val="20"/>
                <w:szCs w:val="20"/>
              </w:rPr>
              <w:t>2</w:t>
            </w:r>
            <w:r w:rsidR="0083549C">
              <w:rPr>
                <w:sz w:val="20"/>
                <w:szCs w:val="20"/>
              </w:rPr>
              <w:t>7</w:t>
            </w:r>
            <w:r w:rsidR="00B10193">
              <w:rPr>
                <w:sz w:val="20"/>
                <w:szCs w:val="20"/>
              </w:rPr>
              <w:t xml:space="preserve"> de marzo del 2026</w:t>
            </w:r>
          </w:p>
        </w:tc>
      </w:tr>
      <w:tr w:rsidR="00B10193" w14:paraId="2AACD136" w14:textId="77777777" w:rsidTr="00B10193">
        <w:trPr>
          <w:trHeight w:val="321"/>
        </w:trPr>
        <w:tc>
          <w:tcPr>
            <w:tcW w:w="2410" w:type="dxa"/>
          </w:tcPr>
          <w:p w14:paraId="12B0728C" w14:textId="77777777" w:rsidR="00B10193" w:rsidRPr="00A51711" w:rsidRDefault="00B10193" w:rsidP="00A007AC">
            <w:pPr>
              <w:pStyle w:val="TableParagraph"/>
              <w:spacing w:line="240" w:lineRule="exact"/>
              <w:ind w:left="0"/>
              <w:jc w:val="left"/>
              <w:rPr>
                <w:sz w:val="20"/>
                <w:szCs w:val="20"/>
              </w:rPr>
            </w:pPr>
            <w:r w:rsidRPr="00A51711">
              <w:rPr>
                <w:sz w:val="20"/>
                <w:szCs w:val="20"/>
              </w:rPr>
              <w:t>Respuestas</w:t>
            </w:r>
            <w:r w:rsidRPr="00A51711">
              <w:rPr>
                <w:spacing w:val="-7"/>
                <w:sz w:val="20"/>
                <w:szCs w:val="20"/>
              </w:rPr>
              <w:t xml:space="preserve"> </w:t>
            </w:r>
            <w:r w:rsidRPr="00A51711">
              <w:rPr>
                <w:sz w:val="20"/>
                <w:szCs w:val="20"/>
              </w:rPr>
              <w:t>a</w:t>
            </w:r>
            <w:r w:rsidRPr="00A51711">
              <w:rPr>
                <w:spacing w:val="-9"/>
                <w:sz w:val="20"/>
                <w:szCs w:val="20"/>
              </w:rPr>
              <w:t xml:space="preserve"> </w:t>
            </w:r>
            <w:r w:rsidRPr="00A51711">
              <w:rPr>
                <w:spacing w:val="-2"/>
                <w:sz w:val="20"/>
                <w:szCs w:val="20"/>
              </w:rPr>
              <w:t>consultas</w:t>
            </w:r>
          </w:p>
        </w:tc>
        <w:tc>
          <w:tcPr>
            <w:tcW w:w="1842" w:type="dxa"/>
          </w:tcPr>
          <w:p w14:paraId="1627229A" w14:textId="77777777" w:rsidR="00B10193" w:rsidRPr="00A51711" w:rsidRDefault="00B10193" w:rsidP="00A007AC">
            <w:pPr>
              <w:pStyle w:val="TableParagraph"/>
              <w:spacing w:line="240" w:lineRule="exact"/>
              <w:ind w:left="657"/>
              <w:jc w:val="left"/>
              <w:rPr>
                <w:sz w:val="20"/>
                <w:szCs w:val="20"/>
              </w:rPr>
            </w:pPr>
            <w:r w:rsidRPr="00A51711">
              <w:rPr>
                <w:spacing w:val="-4"/>
                <w:sz w:val="20"/>
                <w:szCs w:val="20"/>
              </w:rPr>
              <w:t>DINV</w:t>
            </w:r>
          </w:p>
        </w:tc>
        <w:tc>
          <w:tcPr>
            <w:tcW w:w="2127" w:type="dxa"/>
          </w:tcPr>
          <w:p w14:paraId="76673B32" w14:textId="3F671CF6" w:rsidR="00B10193" w:rsidRPr="00A51711" w:rsidRDefault="00C74C30" w:rsidP="00A007AC">
            <w:pPr>
              <w:pStyle w:val="TableParagraph"/>
              <w:spacing w:line="240" w:lineRule="exact"/>
              <w:ind w:left="424"/>
              <w:rPr>
                <w:sz w:val="20"/>
                <w:szCs w:val="20"/>
              </w:rPr>
            </w:pPr>
            <w:r>
              <w:rPr>
                <w:sz w:val="20"/>
                <w:szCs w:val="20"/>
              </w:rPr>
              <w:t>2</w:t>
            </w:r>
            <w:r w:rsidR="0083549C">
              <w:rPr>
                <w:sz w:val="20"/>
                <w:szCs w:val="20"/>
              </w:rPr>
              <w:t>7</w:t>
            </w:r>
            <w:r w:rsidR="00B10193">
              <w:rPr>
                <w:sz w:val="20"/>
                <w:szCs w:val="20"/>
              </w:rPr>
              <w:t xml:space="preserve"> de marzo del 2026</w:t>
            </w:r>
          </w:p>
        </w:tc>
        <w:tc>
          <w:tcPr>
            <w:tcW w:w="1842" w:type="dxa"/>
          </w:tcPr>
          <w:p w14:paraId="7156D16A" w14:textId="0F84DF02" w:rsidR="00B10193" w:rsidRPr="00A51711" w:rsidRDefault="0083549C" w:rsidP="00A007AC">
            <w:pPr>
              <w:pStyle w:val="TableParagraph"/>
              <w:spacing w:line="240" w:lineRule="exact"/>
              <w:ind w:left="78" w:right="10"/>
              <w:rPr>
                <w:sz w:val="20"/>
                <w:szCs w:val="20"/>
              </w:rPr>
            </w:pPr>
            <w:r>
              <w:rPr>
                <w:sz w:val="20"/>
                <w:szCs w:val="20"/>
              </w:rPr>
              <w:t>01 de abril</w:t>
            </w:r>
            <w:r w:rsidR="00B10193" w:rsidRPr="00A51711">
              <w:rPr>
                <w:spacing w:val="-3"/>
                <w:sz w:val="20"/>
                <w:szCs w:val="20"/>
              </w:rPr>
              <w:t xml:space="preserve"> </w:t>
            </w:r>
            <w:r w:rsidR="00B10193">
              <w:rPr>
                <w:spacing w:val="-3"/>
                <w:sz w:val="20"/>
                <w:szCs w:val="20"/>
              </w:rPr>
              <w:t xml:space="preserve">del </w:t>
            </w:r>
            <w:r w:rsidR="00B10193" w:rsidRPr="00A51711">
              <w:rPr>
                <w:spacing w:val="-4"/>
                <w:sz w:val="20"/>
                <w:szCs w:val="20"/>
              </w:rPr>
              <w:t>202</w:t>
            </w:r>
            <w:r w:rsidR="00B10193">
              <w:rPr>
                <w:spacing w:val="-4"/>
                <w:sz w:val="20"/>
                <w:szCs w:val="20"/>
              </w:rPr>
              <w:t>6</w:t>
            </w:r>
          </w:p>
        </w:tc>
      </w:tr>
      <w:tr w:rsidR="00B10193" w14:paraId="5A33F9FE" w14:textId="77777777" w:rsidTr="00B10193">
        <w:trPr>
          <w:trHeight w:val="533"/>
        </w:trPr>
        <w:tc>
          <w:tcPr>
            <w:tcW w:w="2410" w:type="dxa"/>
          </w:tcPr>
          <w:p w14:paraId="42E2C847" w14:textId="77777777" w:rsidR="00B10193" w:rsidRPr="00A51711" w:rsidRDefault="00B10193" w:rsidP="00A007AC">
            <w:pPr>
              <w:pStyle w:val="TableParagraph"/>
              <w:spacing w:line="240" w:lineRule="exact"/>
              <w:ind w:left="0"/>
              <w:jc w:val="left"/>
              <w:rPr>
                <w:sz w:val="20"/>
                <w:szCs w:val="20"/>
              </w:rPr>
            </w:pPr>
            <w:r w:rsidRPr="00A51711">
              <w:rPr>
                <w:sz w:val="20"/>
                <w:szCs w:val="20"/>
              </w:rPr>
              <w:t>Cierre</w:t>
            </w:r>
            <w:r w:rsidRPr="00A51711">
              <w:rPr>
                <w:spacing w:val="-3"/>
                <w:sz w:val="20"/>
                <w:szCs w:val="20"/>
              </w:rPr>
              <w:t xml:space="preserve"> </w:t>
            </w:r>
            <w:r w:rsidRPr="00A51711">
              <w:rPr>
                <w:sz w:val="20"/>
                <w:szCs w:val="20"/>
              </w:rPr>
              <w:t>proceso</w:t>
            </w:r>
            <w:r w:rsidRPr="00A51711">
              <w:rPr>
                <w:spacing w:val="-5"/>
                <w:sz w:val="20"/>
                <w:szCs w:val="20"/>
              </w:rPr>
              <w:t xml:space="preserve"> </w:t>
            </w:r>
            <w:r w:rsidRPr="00A51711">
              <w:rPr>
                <w:sz w:val="20"/>
                <w:szCs w:val="20"/>
              </w:rPr>
              <w:t>de</w:t>
            </w:r>
            <w:r w:rsidRPr="00A51711">
              <w:rPr>
                <w:spacing w:val="-3"/>
                <w:sz w:val="20"/>
                <w:szCs w:val="20"/>
              </w:rPr>
              <w:t xml:space="preserve"> </w:t>
            </w:r>
            <w:r w:rsidRPr="00A51711">
              <w:rPr>
                <w:spacing w:val="-2"/>
                <w:sz w:val="20"/>
                <w:szCs w:val="20"/>
              </w:rPr>
              <w:t>postulación</w:t>
            </w:r>
          </w:p>
          <w:p w14:paraId="112A2676" w14:textId="77777777" w:rsidR="00B10193" w:rsidRPr="00A51711" w:rsidRDefault="00B10193" w:rsidP="00A007AC">
            <w:pPr>
              <w:pStyle w:val="TableParagraph"/>
              <w:spacing w:line="240" w:lineRule="exact"/>
              <w:ind w:left="0"/>
              <w:jc w:val="left"/>
              <w:rPr>
                <w:sz w:val="20"/>
                <w:szCs w:val="20"/>
              </w:rPr>
            </w:pPr>
            <w:r w:rsidRPr="00A51711">
              <w:rPr>
                <w:sz w:val="20"/>
                <w:szCs w:val="20"/>
              </w:rPr>
              <w:t>(envío</w:t>
            </w:r>
            <w:r w:rsidRPr="00A51711">
              <w:rPr>
                <w:spacing w:val="-8"/>
                <w:sz w:val="20"/>
                <w:szCs w:val="20"/>
              </w:rPr>
              <w:t xml:space="preserve"> </w:t>
            </w:r>
            <w:r w:rsidRPr="00A51711">
              <w:rPr>
                <w:spacing w:val="-2"/>
                <w:sz w:val="20"/>
                <w:szCs w:val="20"/>
              </w:rPr>
              <w:t>digital)</w:t>
            </w:r>
          </w:p>
        </w:tc>
        <w:tc>
          <w:tcPr>
            <w:tcW w:w="1842" w:type="dxa"/>
          </w:tcPr>
          <w:p w14:paraId="1912281B" w14:textId="77777777" w:rsidR="00B10193" w:rsidRPr="00A51711" w:rsidRDefault="00B10193" w:rsidP="00A007AC">
            <w:pPr>
              <w:pStyle w:val="TableParagraph"/>
              <w:spacing w:line="240" w:lineRule="exact"/>
              <w:ind w:left="371"/>
              <w:jc w:val="left"/>
              <w:rPr>
                <w:sz w:val="20"/>
                <w:szCs w:val="20"/>
              </w:rPr>
            </w:pPr>
            <w:r w:rsidRPr="00A51711">
              <w:rPr>
                <w:spacing w:val="-2"/>
                <w:sz w:val="20"/>
                <w:szCs w:val="20"/>
              </w:rPr>
              <w:t>Interesado/a</w:t>
            </w:r>
          </w:p>
        </w:tc>
        <w:tc>
          <w:tcPr>
            <w:tcW w:w="3969" w:type="dxa"/>
            <w:gridSpan w:val="2"/>
          </w:tcPr>
          <w:p w14:paraId="68993FDD" w14:textId="08C0512A" w:rsidR="00B10193" w:rsidRPr="00A51711" w:rsidRDefault="00C74C30" w:rsidP="00A007AC">
            <w:pPr>
              <w:pStyle w:val="TableParagraph"/>
              <w:spacing w:line="240" w:lineRule="exact"/>
              <w:ind w:left="443"/>
              <w:rPr>
                <w:sz w:val="20"/>
                <w:szCs w:val="20"/>
              </w:rPr>
            </w:pPr>
            <w:r>
              <w:rPr>
                <w:sz w:val="20"/>
                <w:szCs w:val="20"/>
              </w:rPr>
              <w:t>2</w:t>
            </w:r>
            <w:r w:rsidR="0083549C">
              <w:rPr>
                <w:sz w:val="20"/>
                <w:szCs w:val="20"/>
              </w:rPr>
              <w:t>9</w:t>
            </w:r>
            <w:r w:rsidR="00B10193">
              <w:rPr>
                <w:sz w:val="20"/>
                <w:szCs w:val="20"/>
              </w:rPr>
              <w:t xml:space="preserve"> de abril del </w:t>
            </w:r>
            <w:r w:rsidR="00B10193" w:rsidRPr="00A51711">
              <w:rPr>
                <w:sz w:val="20"/>
                <w:szCs w:val="20"/>
              </w:rPr>
              <w:t>202</w:t>
            </w:r>
            <w:r w:rsidR="00B10193">
              <w:rPr>
                <w:sz w:val="20"/>
                <w:szCs w:val="20"/>
              </w:rPr>
              <w:t>6</w:t>
            </w:r>
            <w:r w:rsidR="00B10193" w:rsidRPr="00A51711">
              <w:rPr>
                <w:spacing w:val="-3"/>
                <w:sz w:val="20"/>
                <w:szCs w:val="20"/>
              </w:rPr>
              <w:t xml:space="preserve"> </w:t>
            </w:r>
            <w:r w:rsidR="00B10193" w:rsidRPr="00A51711">
              <w:rPr>
                <w:sz w:val="20"/>
                <w:szCs w:val="20"/>
              </w:rPr>
              <w:t>(hasta</w:t>
            </w:r>
            <w:r w:rsidR="00B10193" w:rsidRPr="00A51711">
              <w:rPr>
                <w:spacing w:val="-4"/>
                <w:sz w:val="20"/>
                <w:szCs w:val="20"/>
              </w:rPr>
              <w:t xml:space="preserve"> </w:t>
            </w:r>
            <w:r w:rsidR="00B10193" w:rsidRPr="00A51711">
              <w:rPr>
                <w:sz w:val="20"/>
                <w:szCs w:val="20"/>
              </w:rPr>
              <w:t>las</w:t>
            </w:r>
            <w:r w:rsidR="00B10193" w:rsidRPr="00A51711">
              <w:rPr>
                <w:spacing w:val="-4"/>
                <w:sz w:val="20"/>
                <w:szCs w:val="20"/>
              </w:rPr>
              <w:t xml:space="preserve"> </w:t>
            </w:r>
            <w:r w:rsidR="00B10193">
              <w:rPr>
                <w:sz w:val="20"/>
                <w:szCs w:val="20"/>
              </w:rPr>
              <w:t xml:space="preserve">23:59 hora Chile </w:t>
            </w:r>
            <w:r w:rsidR="002346B1">
              <w:rPr>
                <w:sz w:val="20"/>
                <w:szCs w:val="20"/>
              </w:rPr>
              <w:t>c</w:t>
            </w:r>
            <w:r w:rsidR="00B10193">
              <w:rPr>
                <w:sz w:val="20"/>
                <w:szCs w:val="20"/>
              </w:rPr>
              <w:t>ontinental</w:t>
            </w:r>
            <w:r w:rsidR="00B10193" w:rsidRPr="00A51711">
              <w:rPr>
                <w:spacing w:val="-5"/>
                <w:sz w:val="20"/>
                <w:szCs w:val="20"/>
              </w:rPr>
              <w:t>)</w:t>
            </w:r>
          </w:p>
        </w:tc>
      </w:tr>
      <w:tr w:rsidR="00B10193" w14:paraId="089CFF16" w14:textId="77777777" w:rsidTr="00B10193">
        <w:trPr>
          <w:trHeight w:val="542"/>
        </w:trPr>
        <w:tc>
          <w:tcPr>
            <w:tcW w:w="2410" w:type="dxa"/>
          </w:tcPr>
          <w:p w14:paraId="170A7704" w14:textId="77777777" w:rsidR="00B10193" w:rsidRPr="00A51711" w:rsidRDefault="00B10193" w:rsidP="00A007AC">
            <w:pPr>
              <w:pStyle w:val="TableParagraph"/>
              <w:spacing w:line="240" w:lineRule="exact"/>
              <w:ind w:left="0"/>
              <w:jc w:val="left"/>
              <w:rPr>
                <w:sz w:val="20"/>
                <w:szCs w:val="20"/>
              </w:rPr>
            </w:pPr>
            <w:r w:rsidRPr="00A51711">
              <w:rPr>
                <w:sz w:val="20"/>
                <w:szCs w:val="20"/>
              </w:rPr>
              <w:t>Evaluación</w:t>
            </w:r>
            <w:r w:rsidRPr="00A51711">
              <w:rPr>
                <w:spacing w:val="-4"/>
                <w:sz w:val="20"/>
                <w:szCs w:val="20"/>
              </w:rPr>
              <w:t xml:space="preserve"> </w:t>
            </w:r>
            <w:r w:rsidRPr="00A51711">
              <w:rPr>
                <w:sz w:val="20"/>
                <w:szCs w:val="20"/>
              </w:rPr>
              <w:t>de</w:t>
            </w:r>
            <w:r w:rsidRPr="00A51711">
              <w:rPr>
                <w:spacing w:val="-1"/>
                <w:sz w:val="20"/>
                <w:szCs w:val="20"/>
              </w:rPr>
              <w:t xml:space="preserve"> </w:t>
            </w:r>
            <w:r w:rsidRPr="00A51711">
              <w:rPr>
                <w:spacing w:val="-2"/>
                <w:sz w:val="20"/>
                <w:szCs w:val="20"/>
              </w:rPr>
              <w:t>postulaciones</w:t>
            </w:r>
            <w:r>
              <w:rPr>
                <w:spacing w:val="-2"/>
                <w:sz w:val="20"/>
                <w:szCs w:val="20"/>
              </w:rPr>
              <w:t xml:space="preserve"> por parres externos</w:t>
            </w:r>
          </w:p>
        </w:tc>
        <w:tc>
          <w:tcPr>
            <w:tcW w:w="1842" w:type="dxa"/>
          </w:tcPr>
          <w:p w14:paraId="0784A3F5" w14:textId="77777777" w:rsidR="00B10193" w:rsidRPr="00A51711" w:rsidRDefault="00B10193" w:rsidP="00A007AC">
            <w:pPr>
              <w:pStyle w:val="TableParagraph"/>
              <w:spacing w:line="240" w:lineRule="exact"/>
              <w:ind w:left="498"/>
              <w:jc w:val="left"/>
              <w:rPr>
                <w:sz w:val="20"/>
                <w:szCs w:val="20"/>
              </w:rPr>
            </w:pPr>
            <w:r w:rsidRPr="00A51711">
              <w:rPr>
                <w:spacing w:val="-2"/>
                <w:sz w:val="20"/>
                <w:szCs w:val="20"/>
              </w:rPr>
              <w:t>Comisión</w:t>
            </w:r>
          </w:p>
        </w:tc>
        <w:tc>
          <w:tcPr>
            <w:tcW w:w="2127" w:type="dxa"/>
          </w:tcPr>
          <w:p w14:paraId="069296C5" w14:textId="5A4EA142" w:rsidR="00B10193" w:rsidRPr="00A51711" w:rsidRDefault="0083549C" w:rsidP="00A007AC">
            <w:pPr>
              <w:pStyle w:val="TableParagraph"/>
              <w:spacing w:line="240" w:lineRule="exact"/>
              <w:ind w:left="304"/>
              <w:rPr>
                <w:sz w:val="20"/>
                <w:szCs w:val="20"/>
              </w:rPr>
            </w:pPr>
            <w:r>
              <w:rPr>
                <w:sz w:val="20"/>
                <w:szCs w:val="20"/>
              </w:rPr>
              <w:t>30</w:t>
            </w:r>
            <w:r w:rsidR="00B10193">
              <w:rPr>
                <w:sz w:val="20"/>
                <w:szCs w:val="20"/>
              </w:rPr>
              <w:t xml:space="preserve"> de abril del 2026</w:t>
            </w:r>
          </w:p>
        </w:tc>
        <w:tc>
          <w:tcPr>
            <w:tcW w:w="1842" w:type="dxa"/>
          </w:tcPr>
          <w:p w14:paraId="40AEAFD9" w14:textId="00613B88" w:rsidR="00B10193" w:rsidRPr="00A51711" w:rsidRDefault="0083549C" w:rsidP="00A007AC">
            <w:pPr>
              <w:pStyle w:val="TableParagraph"/>
              <w:spacing w:line="240" w:lineRule="exact"/>
              <w:ind w:left="78"/>
              <w:rPr>
                <w:sz w:val="20"/>
                <w:szCs w:val="20"/>
              </w:rPr>
            </w:pPr>
            <w:r>
              <w:rPr>
                <w:sz w:val="20"/>
                <w:szCs w:val="20"/>
              </w:rPr>
              <w:t>10</w:t>
            </w:r>
            <w:r w:rsidR="00B10193">
              <w:rPr>
                <w:sz w:val="20"/>
                <w:szCs w:val="20"/>
              </w:rPr>
              <w:t xml:space="preserve"> de</w:t>
            </w:r>
            <w:r w:rsidR="00C74C30">
              <w:rPr>
                <w:sz w:val="20"/>
                <w:szCs w:val="20"/>
              </w:rPr>
              <w:t xml:space="preserve"> junio</w:t>
            </w:r>
            <w:r w:rsidR="00B10193">
              <w:rPr>
                <w:sz w:val="20"/>
                <w:szCs w:val="20"/>
              </w:rPr>
              <w:t xml:space="preserve"> del</w:t>
            </w:r>
            <w:r w:rsidR="00B10193" w:rsidRPr="00A51711">
              <w:rPr>
                <w:spacing w:val="-2"/>
                <w:sz w:val="20"/>
                <w:szCs w:val="20"/>
              </w:rPr>
              <w:t xml:space="preserve"> </w:t>
            </w:r>
            <w:r w:rsidR="00B10193" w:rsidRPr="00A51711">
              <w:rPr>
                <w:spacing w:val="-4"/>
                <w:sz w:val="20"/>
                <w:szCs w:val="20"/>
              </w:rPr>
              <w:t>202</w:t>
            </w:r>
            <w:r w:rsidR="00B10193">
              <w:rPr>
                <w:spacing w:val="-4"/>
                <w:sz w:val="20"/>
                <w:szCs w:val="20"/>
              </w:rPr>
              <w:t>6</w:t>
            </w:r>
          </w:p>
        </w:tc>
      </w:tr>
      <w:tr w:rsidR="00B10193" w14:paraId="268AC97E" w14:textId="77777777" w:rsidTr="00B10193">
        <w:trPr>
          <w:trHeight w:val="532"/>
        </w:trPr>
        <w:tc>
          <w:tcPr>
            <w:tcW w:w="2410" w:type="dxa"/>
          </w:tcPr>
          <w:p w14:paraId="09F2AE03" w14:textId="77777777" w:rsidR="00B10193" w:rsidRPr="00A51711" w:rsidRDefault="00B10193" w:rsidP="00A007AC">
            <w:pPr>
              <w:pStyle w:val="TableParagraph"/>
              <w:spacing w:line="240" w:lineRule="exact"/>
              <w:ind w:left="0"/>
              <w:jc w:val="left"/>
              <w:rPr>
                <w:sz w:val="20"/>
                <w:szCs w:val="20"/>
              </w:rPr>
            </w:pPr>
            <w:r w:rsidRPr="00A51711">
              <w:rPr>
                <w:sz w:val="20"/>
                <w:szCs w:val="20"/>
              </w:rPr>
              <w:t>Comunicación</w:t>
            </w:r>
            <w:r w:rsidRPr="00A51711">
              <w:rPr>
                <w:spacing w:val="-13"/>
                <w:sz w:val="20"/>
                <w:szCs w:val="20"/>
              </w:rPr>
              <w:t xml:space="preserve"> </w:t>
            </w:r>
            <w:r w:rsidRPr="00A51711">
              <w:rPr>
                <w:sz w:val="20"/>
                <w:szCs w:val="20"/>
              </w:rPr>
              <w:t>de</w:t>
            </w:r>
            <w:r w:rsidRPr="00A51711">
              <w:rPr>
                <w:spacing w:val="-12"/>
                <w:sz w:val="20"/>
                <w:szCs w:val="20"/>
              </w:rPr>
              <w:t xml:space="preserve"> </w:t>
            </w:r>
            <w:r w:rsidRPr="00A51711">
              <w:rPr>
                <w:sz w:val="20"/>
                <w:szCs w:val="20"/>
              </w:rPr>
              <w:t>resultados</w:t>
            </w:r>
            <w:r w:rsidRPr="00A51711">
              <w:rPr>
                <w:spacing w:val="-11"/>
                <w:sz w:val="20"/>
                <w:szCs w:val="20"/>
              </w:rPr>
              <w:t xml:space="preserve"> </w:t>
            </w:r>
            <w:r w:rsidRPr="00A51711">
              <w:rPr>
                <w:spacing w:val="-10"/>
                <w:sz w:val="20"/>
                <w:szCs w:val="20"/>
              </w:rPr>
              <w:t>a</w:t>
            </w:r>
          </w:p>
          <w:p w14:paraId="3E0A535A" w14:textId="77777777" w:rsidR="00B10193" w:rsidRPr="00A51711" w:rsidRDefault="00B10193" w:rsidP="00A007AC">
            <w:pPr>
              <w:pStyle w:val="TableParagraph"/>
              <w:spacing w:line="240" w:lineRule="exact"/>
              <w:ind w:left="0"/>
              <w:jc w:val="left"/>
              <w:rPr>
                <w:sz w:val="20"/>
                <w:szCs w:val="20"/>
              </w:rPr>
            </w:pPr>
            <w:r w:rsidRPr="00A51711">
              <w:rPr>
                <w:spacing w:val="-2"/>
                <w:sz w:val="20"/>
                <w:szCs w:val="20"/>
              </w:rPr>
              <w:t>postulantes</w:t>
            </w:r>
          </w:p>
        </w:tc>
        <w:tc>
          <w:tcPr>
            <w:tcW w:w="1842" w:type="dxa"/>
          </w:tcPr>
          <w:p w14:paraId="2D2C6842" w14:textId="77777777" w:rsidR="00B10193" w:rsidRPr="00A51711" w:rsidRDefault="00B10193" w:rsidP="00A007AC">
            <w:pPr>
              <w:pStyle w:val="TableParagraph"/>
              <w:spacing w:line="240" w:lineRule="exact"/>
              <w:ind w:left="657"/>
              <w:jc w:val="left"/>
              <w:rPr>
                <w:sz w:val="20"/>
                <w:szCs w:val="20"/>
              </w:rPr>
            </w:pPr>
            <w:r w:rsidRPr="00A51711">
              <w:rPr>
                <w:spacing w:val="-4"/>
                <w:sz w:val="20"/>
                <w:szCs w:val="20"/>
              </w:rPr>
              <w:t>DINV</w:t>
            </w:r>
          </w:p>
        </w:tc>
        <w:tc>
          <w:tcPr>
            <w:tcW w:w="3969" w:type="dxa"/>
            <w:gridSpan w:val="2"/>
          </w:tcPr>
          <w:p w14:paraId="1BA8672C" w14:textId="3CA27DBE" w:rsidR="00B10193" w:rsidRPr="00A51711" w:rsidRDefault="00B10193" w:rsidP="00050438">
            <w:pPr>
              <w:pStyle w:val="TableParagraph"/>
              <w:spacing w:line="240" w:lineRule="exact"/>
              <w:ind w:left="9"/>
              <w:rPr>
                <w:sz w:val="20"/>
                <w:szCs w:val="20"/>
              </w:rPr>
            </w:pPr>
            <w:r w:rsidRPr="00A51711">
              <w:rPr>
                <w:sz w:val="20"/>
                <w:szCs w:val="20"/>
              </w:rPr>
              <w:t>Entre</w:t>
            </w:r>
            <w:r w:rsidRPr="00050438">
              <w:rPr>
                <w:sz w:val="20"/>
                <w:szCs w:val="20"/>
              </w:rPr>
              <w:t xml:space="preserve"> </w:t>
            </w:r>
            <w:r w:rsidRPr="00A51711">
              <w:rPr>
                <w:sz w:val="20"/>
                <w:szCs w:val="20"/>
              </w:rPr>
              <w:t>el</w:t>
            </w:r>
            <w:r w:rsidRPr="00050438">
              <w:rPr>
                <w:sz w:val="20"/>
                <w:szCs w:val="20"/>
              </w:rPr>
              <w:t xml:space="preserve"> </w:t>
            </w:r>
            <w:r w:rsidR="00E8475F">
              <w:rPr>
                <w:sz w:val="20"/>
                <w:szCs w:val="20"/>
              </w:rPr>
              <w:t>2</w:t>
            </w:r>
            <w:r w:rsidR="0083549C">
              <w:rPr>
                <w:sz w:val="20"/>
                <w:szCs w:val="20"/>
              </w:rPr>
              <w:t>9 de junio</w:t>
            </w:r>
            <w:r w:rsidRPr="00A51711">
              <w:rPr>
                <w:sz w:val="20"/>
                <w:szCs w:val="20"/>
              </w:rPr>
              <w:t xml:space="preserve"> </w:t>
            </w:r>
            <w:r w:rsidR="0083549C">
              <w:rPr>
                <w:sz w:val="20"/>
                <w:szCs w:val="20"/>
              </w:rPr>
              <w:t>y</w:t>
            </w:r>
            <w:r w:rsidRPr="00A51711">
              <w:rPr>
                <w:sz w:val="20"/>
                <w:szCs w:val="20"/>
              </w:rPr>
              <w:t xml:space="preserve"> </w:t>
            </w:r>
            <w:r w:rsidR="0083549C">
              <w:rPr>
                <w:sz w:val="20"/>
                <w:szCs w:val="20"/>
              </w:rPr>
              <w:t>03</w:t>
            </w:r>
            <w:r>
              <w:rPr>
                <w:sz w:val="20"/>
                <w:szCs w:val="20"/>
              </w:rPr>
              <w:t xml:space="preserve"> de ju</w:t>
            </w:r>
            <w:r w:rsidR="0083549C">
              <w:rPr>
                <w:sz w:val="20"/>
                <w:szCs w:val="20"/>
              </w:rPr>
              <w:t>l</w:t>
            </w:r>
            <w:r>
              <w:rPr>
                <w:sz w:val="20"/>
                <w:szCs w:val="20"/>
              </w:rPr>
              <w:t>io del 2026</w:t>
            </w:r>
          </w:p>
        </w:tc>
      </w:tr>
      <w:tr w:rsidR="00B10193" w14:paraId="14526EC3" w14:textId="77777777" w:rsidTr="00B10193">
        <w:trPr>
          <w:trHeight w:val="323"/>
        </w:trPr>
        <w:tc>
          <w:tcPr>
            <w:tcW w:w="2410" w:type="dxa"/>
          </w:tcPr>
          <w:p w14:paraId="3560BDB1" w14:textId="77777777" w:rsidR="00B10193" w:rsidRPr="00A51711" w:rsidRDefault="00B10193" w:rsidP="00A007AC">
            <w:pPr>
              <w:pStyle w:val="TableParagraph"/>
              <w:spacing w:line="240" w:lineRule="exact"/>
              <w:ind w:left="0"/>
              <w:jc w:val="left"/>
              <w:rPr>
                <w:sz w:val="20"/>
                <w:szCs w:val="20"/>
              </w:rPr>
            </w:pPr>
            <w:r w:rsidRPr="00A51711">
              <w:rPr>
                <w:spacing w:val="-2"/>
                <w:sz w:val="20"/>
                <w:szCs w:val="20"/>
              </w:rPr>
              <w:t>Comunicado</w:t>
            </w:r>
            <w:r w:rsidRPr="00A51711">
              <w:rPr>
                <w:spacing w:val="7"/>
                <w:sz w:val="20"/>
                <w:szCs w:val="20"/>
              </w:rPr>
              <w:t xml:space="preserve"> </w:t>
            </w:r>
            <w:r w:rsidRPr="00A51711">
              <w:rPr>
                <w:spacing w:val="-2"/>
                <w:sz w:val="20"/>
                <w:szCs w:val="20"/>
              </w:rPr>
              <w:t>público</w:t>
            </w:r>
          </w:p>
        </w:tc>
        <w:tc>
          <w:tcPr>
            <w:tcW w:w="1842" w:type="dxa"/>
          </w:tcPr>
          <w:p w14:paraId="5B59FDC0" w14:textId="77777777" w:rsidR="00B10193" w:rsidRPr="00A51711" w:rsidRDefault="00B10193" w:rsidP="00A007AC">
            <w:pPr>
              <w:pStyle w:val="TableParagraph"/>
              <w:spacing w:line="240" w:lineRule="exact"/>
              <w:ind w:left="657"/>
              <w:jc w:val="left"/>
              <w:rPr>
                <w:sz w:val="20"/>
                <w:szCs w:val="20"/>
              </w:rPr>
            </w:pPr>
            <w:r w:rsidRPr="00A51711">
              <w:rPr>
                <w:spacing w:val="-4"/>
                <w:sz w:val="20"/>
                <w:szCs w:val="20"/>
              </w:rPr>
              <w:t>DINV</w:t>
            </w:r>
          </w:p>
        </w:tc>
        <w:tc>
          <w:tcPr>
            <w:tcW w:w="3969" w:type="dxa"/>
            <w:gridSpan w:val="2"/>
          </w:tcPr>
          <w:p w14:paraId="26688F69" w14:textId="6E863FD3" w:rsidR="00B10193" w:rsidRPr="00A51711" w:rsidRDefault="00B10193" w:rsidP="00050438">
            <w:pPr>
              <w:pStyle w:val="TableParagraph"/>
              <w:spacing w:line="240" w:lineRule="exact"/>
              <w:ind w:left="9"/>
              <w:rPr>
                <w:sz w:val="20"/>
                <w:szCs w:val="20"/>
              </w:rPr>
            </w:pPr>
            <w:r w:rsidRPr="00A51711">
              <w:rPr>
                <w:sz w:val="20"/>
                <w:szCs w:val="20"/>
              </w:rPr>
              <w:t xml:space="preserve">Entre el </w:t>
            </w:r>
            <w:r w:rsidR="0083549C">
              <w:rPr>
                <w:sz w:val="20"/>
                <w:szCs w:val="20"/>
              </w:rPr>
              <w:t>29 de junio y</w:t>
            </w:r>
            <w:r>
              <w:rPr>
                <w:sz w:val="20"/>
                <w:szCs w:val="20"/>
              </w:rPr>
              <w:t xml:space="preserve"> </w:t>
            </w:r>
            <w:r w:rsidR="0083549C">
              <w:rPr>
                <w:sz w:val="20"/>
                <w:szCs w:val="20"/>
              </w:rPr>
              <w:t>06</w:t>
            </w:r>
            <w:r>
              <w:rPr>
                <w:sz w:val="20"/>
                <w:szCs w:val="20"/>
              </w:rPr>
              <w:t xml:space="preserve"> de ju</w:t>
            </w:r>
            <w:r w:rsidR="0083549C">
              <w:rPr>
                <w:sz w:val="20"/>
                <w:szCs w:val="20"/>
              </w:rPr>
              <w:t>l</w:t>
            </w:r>
            <w:r>
              <w:rPr>
                <w:sz w:val="20"/>
                <w:szCs w:val="20"/>
              </w:rPr>
              <w:t>io del 2026</w:t>
            </w:r>
          </w:p>
        </w:tc>
      </w:tr>
      <w:tr w:rsidR="00B10193" w14:paraId="65D65D1F" w14:textId="77777777" w:rsidTr="00B10193">
        <w:trPr>
          <w:trHeight w:val="532"/>
        </w:trPr>
        <w:tc>
          <w:tcPr>
            <w:tcW w:w="2410" w:type="dxa"/>
          </w:tcPr>
          <w:p w14:paraId="396FEA7C" w14:textId="77777777" w:rsidR="00B10193" w:rsidRPr="00A51711" w:rsidRDefault="00B10193" w:rsidP="00A007AC">
            <w:pPr>
              <w:pStyle w:val="TableParagraph"/>
              <w:spacing w:line="240" w:lineRule="exact"/>
              <w:ind w:left="0"/>
              <w:jc w:val="left"/>
              <w:rPr>
                <w:sz w:val="20"/>
                <w:szCs w:val="20"/>
              </w:rPr>
            </w:pPr>
            <w:r w:rsidRPr="00A51711">
              <w:rPr>
                <w:sz w:val="20"/>
                <w:szCs w:val="20"/>
              </w:rPr>
              <w:t>Firma</w:t>
            </w:r>
            <w:r w:rsidRPr="00A51711">
              <w:rPr>
                <w:spacing w:val="-4"/>
                <w:sz w:val="20"/>
                <w:szCs w:val="20"/>
              </w:rPr>
              <w:t xml:space="preserve"> </w:t>
            </w:r>
            <w:r w:rsidRPr="00A51711">
              <w:rPr>
                <w:sz w:val="20"/>
                <w:szCs w:val="20"/>
              </w:rPr>
              <w:t>de</w:t>
            </w:r>
            <w:r w:rsidRPr="00A51711">
              <w:rPr>
                <w:spacing w:val="-1"/>
                <w:sz w:val="20"/>
                <w:szCs w:val="20"/>
              </w:rPr>
              <w:t xml:space="preserve"> </w:t>
            </w:r>
            <w:r w:rsidRPr="00A51711">
              <w:rPr>
                <w:spacing w:val="-2"/>
                <w:sz w:val="20"/>
                <w:szCs w:val="20"/>
              </w:rPr>
              <w:t>convenios</w:t>
            </w:r>
          </w:p>
        </w:tc>
        <w:tc>
          <w:tcPr>
            <w:tcW w:w="1842" w:type="dxa"/>
            <w:vAlign w:val="center"/>
          </w:tcPr>
          <w:p w14:paraId="15836101" w14:textId="77777777" w:rsidR="00B10193" w:rsidRPr="00A51711" w:rsidRDefault="00B10193" w:rsidP="00A007AC">
            <w:pPr>
              <w:pStyle w:val="TableParagraph"/>
              <w:spacing w:line="240" w:lineRule="exact"/>
              <w:ind w:left="202"/>
              <w:rPr>
                <w:sz w:val="20"/>
                <w:szCs w:val="20"/>
              </w:rPr>
            </w:pPr>
            <w:r w:rsidRPr="00A51711">
              <w:rPr>
                <w:sz w:val="20"/>
                <w:szCs w:val="20"/>
              </w:rPr>
              <w:t>DINV</w:t>
            </w:r>
            <w:r w:rsidRPr="00A51711">
              <w:rPr>
                <w:spacing w:val="-6"/>
                <w:sz w:val="20"/>
                <w:szCs w:val="20"/>
              </w:rPr>
              <w:t xml:space="preserve"> </w:t>
            </w:r>
            <w:r w:rsidRPr="00A51711">
              <w:rPr>
                <w:spacing w:val="-10"/>
                <w:sz w:val="20"/>
                <w:szCs w:val="20"/>
              </w:rPr>
              <w:t>–</w:t>
            </w:r>
          </w:p>
          <w:p w14:paraId="6C2D218D" w14:textId="77777777" w:rsidR="00B10193" w:rsidRPr="00A51711" w:rsidRDefault="00B10193" w:rsidP="00A007AC">
            <w:pPr>
              <w:pStyle w:val="TableParagraph"/>
              <w:spacing w:line="240" w:lineRule="exact"/>
              <w:ind w:left="202" w:right="1"/>
              <w:rPr>
                <w:sz w:val="20"/>
                <w:szCs w:val="20"/>
              </w:rPr>
            </w:pPr>
            <w:r w:rsidRPr="00A51711">
              <w:rPr>
                <w:spacing w:val="-2"/>
                <w:sz w:val="20"/>
                <w:szCs w:val="20"/>
              </w:rPr>
              <w:t>Interesado/a</w:t>
            </w:r>
          </w:p>
        </w:tc>
        <w:tc>
          <w:tcPr>
            <w:tcW w:w="3969" w:type="dxa"/>
            <w:gridSpan w:val="2"/>
          </w:tcPr>
          <w:p w14:paraId="1A6D1549" w14:textId="68F09478" w:rsidR="00B10193" w:rsidRPr="00A51711" w:rsidRDefault="00B10193" w:rsidP="00050438">
            <w:pPr>
              <w:pStyle w:val="TableParagraph"/>
              <w:spacing w:line="240" w:lineRule="exact"/>
              <w:ind w:left="9"/>
              <w:rPr>
                <w:sz w:val="20"/>
                <w:szCs w:val="20"/>
              </w:rPr>
            </w:pPr>
            <w:r w:rsidRPr="00A51711">
              <w:rPr>
                <w:sz w:val="20"/>
                <w:szCs w:val="20"/>
              </w:rPr>
              <w:t xml:space="preserve">Entre el </w:t>
            </w:r>
            <w:r w:rsidR="0083549C">
              <w:rPr>
                <w:sz w:val="20"/>
                <w:szCs w:val="20"/>
              </w:rPr>
              <w:t>02</w:t>
            </w:r>
            <w:r w:rsidR="00E8475F">
              <w:rPr>
                <w:sz w:val="20"/>
                <w:szCs w:val="20"/>
              </w:rPr>
              <w:t xml:space="preserve"> de ju</w:t>
            </w:r>
            <w:r w:rsidR="0083549C">
              <w:rPr>
                <w:sz w:val="20"/>
                <w:szCs w:val="20"/>
              </w:rPr>
              <w:t>l</w:t>
            </w:r>
            <w:r w:rsidR="00E8475F">
              <w:rPr>
                <w:sz w:val="20"/>
                <w:szCs w:val="20"/>
              </w:rPr>
              <w:t>io</w:t>
            </w:r>
            <w:r>
              <w:rPr>
                <w:sz w:val="20"/>
                <w:szCs w:val="20"/>
              </w:rPr>
              <w:t xml:space="preserve"> y </w:t>
            </w:r>
            <w:r w:rsidR="00E8475F">
              <w:rPr>
                <w:sz w:val="20"/>
                <w:szCs w:val="20"/>
              </w:rPr>
              <w:t>el 0</w:t>
            </w:r>
            <w:r w:rsidR="0083549C">
              <w:rPr>
                <w:sz w:val="20"/>
                <w:szCs w:val="20"/>
              </w:rPr>
              <w:t>8</w:t>
            </w:r>
            <w:r>
              <w:rPr>
                <w:sz w:val="20"/>
                <w:szCs w:val="20"/>
              </w:rPr>
              <w:t xml:space="preserve"> de ju</w:t>
            </w:r>
            <w:r w:rsidR="00E8475F">
              <w:rPr>
                <w:sz w:val="20"/>
                <w:szCs w:val="20"/>
              </w:rPr>
              <w:t>l</w:t>
            </w:r>
            <w:r>
              <w:rPr>
                <w:sz w:val="20"/>
                <w:szCs w:val="20"/>
              </w:rPr>
              <w:t>io del 2026</w:t>
            </w:r>
          </w:p>
        </w:tc>
      </w:tr>
      <w:tr w:rsidR="00B10193" w14:paraId="57B70091" w14:textId="77777777" w:rsidTr="00B10193">
        <w:trPr>
          <w:trHeight w:val="323"/>
        </w:trPr>
        <w:tc>
          <w:tcPr>
            <w:tcW w:w="2410" w:type="dxa"/>
          </w:tcPr>
          <w:p w14:paraId="6BBF52AA" w14:textId="77777777" w:rsidR="00B10193" w:rsidRPr="00A51711" w:rsidRDefault="00B10193" w:rsidP="00A007AC">
            <w:pPr>
              <w:pStyle w:val="TableParagraph"/>
              <w:spacing w:line="240" w:lineRule="exact"/>
              <w:ind w:left="0"/>
              <w:jc w:val="left"/>
              <w:rPr>
                <w:sz w:val="20"/>
                <w:szCs w:val="20"/>
              </w:rPr>
            </w:pPr>
            <w:r w:rsidRPr="00A51711">
              <w:rPr>
                <w:sz w:val="20"/>
                <w:szCs w:val="20"/>
              </w:rPr>
              <w:t>Inicio</w:t>
            </w:r>
            <w:r w:rsidRPr="00A51711">
              <w:rPr>
                <w:spacing w:val="-3"/>
                <w:sz w:val="20"/>
                <w:szCs w:val="20"/>
              </w:rPr>
              <w:t xml:space="preserve"> </w:t>
            </w:r>
            <w:r w:rsidRPr="00A51711">
              <w:rPr>
                <w:sz w:val="20"/>
                <w:szCs w:val="20"/>
              </w:rPr>
              <w:t>de</w:t>
            </w:r>
            <w:r w:rsidRPr="00A51711">
              <w:rPr>
                <w:spacing w:val="-2"/>
                <w:sz w:val="20"/>
                <w:szCs w:val="20"/>
              </w:rPr>
              <w:t xml:space="preserve"> proyectos</w:t>
            </w:r>
          </w:p>
        </w:tc>
        <w:tc>
          <w:tcPr>
            <w:tcW w:w="1842" w:type="dxa"/>
          </w:tcPr>
          <w:p w14:paraId="25D32CE2" w14:textId="77777777" w:rsidR="00B10193" w:rsidRPr="00A51711" w:rsidRDefault="00B10193" w:rsidP="00A007AC">
            <w:pPr>
              <w:pStyle w:val="TableParagraph"/>
              <w:spacing w:line="240" w:lineRule="exact"/>
              <w:ind w:left="371"/>
              <w:jc w:val="left"/>
              <w:rPr>
                <w:sz w:val="20"/>
                <w:szCs w:val="20"/>
              </w:rPr>
            </w:pPr>
            <w:r w:rsidRPr="00A51711">
              <w:rPr>
                <w:spacing w:val="-2"/>
                <w:sz w:val="20"/>
                <w:szCs w:val="20"/>
              </w:rPr>
              <w:t>Interesado/a</w:t>
            </w:r>
          </w:p>
        </w:tc>
        <w:tc>
          <w:tcPr>
            <w:tcW w:w="3969" w:type="dxa"/>
            <w:gridSpan w:val="2"/>
          </w:tcPr>
          <w:p w14:paraId="316DADF3" w14:textId="7C63CBF3" w:rsidR="00B10193" w:rsidRPr="00A51711" w:rsidRDefault="00E8475F" w:rsidP="00A007AC">
            <w:pPr>
              <w:pStyle w:val="TableParagraph"/>
              <w:spacing w:line="240" w:lineRule="exact"/>
              <w:ind w:left="9"/>
              <w:rPr>
                <w:sz w:val="20"/>
                <w:szCs w:val="20"/>
              </w:rPr>
            </w:pPr>
            <w:r>
              <w:rPr>
                <w:sz w:val="20"/>
                <w:szCs w:val="20"/>
              </w:rPr>
              <w:t>1</w:t>
            </w:r>
            <w:r w:rsidR="0083549C">
              <w:rPr>
                <w:sz w:val="20"/>
                <w:szCs w:val="20"/>
              </w:rPr>
              <w:t>5</w:t>
            </w:r>
            <w:r w:rsidR="00B10193">
              <w:rPr>
                <w:sz w:val="20"/>
                <w:szCs w:val="20"/>
              </w:rPr>
              <w:t xml:space="preserve"> Julio del 2026</w:t>
            </w:r>
          </w:p>
        </w:tc>
      </w:tr>
    </w:tbl>
    <w:p w14:paraId="229DAAD8" w14:textId="77777777" w:rsidR="00B10193" w:rsidRDefault="00B10193" w:rsidP="00B10193">
      <w:pPr>
        <w:rPr>
          <w:rFonts w:ascii="Arial MT" w:eastAsia="Arial MT" w:hAnsi="Arial MT" w:cs="Arial MT"/>
          <w:b/>
          <w:bCs/>
        </w:rPr>
      </w:pPr>
    </w:p>
    <w:p w14:paraId="4CA45E1E" w14:textId="403F3376" w:rsidR="007773A9" w:rsidRDefault="00B10193" w:rsidP="009D6104">
      <w:pPr>
        <w:pStyle w:val="Textoindependiente"/>
        <w:ind w:left="284" w:right="425"/>
        <w:rPr>
          <w:rFonts w:ascii="Arial" w:eastAsiaTheme="minorHAnsi" w:hAnsi="Arial" w:cs="Arial"/>
          <w:b/>
          <w:bCs/>
          <w:sz w:val="24"/>
          <w:szCs w:val="24"/>
          <w:lang w:val="es-CL"/>
        </w:rPr>
      </w:pPr>
      <w:bookmarkStart w:id="4" w:name="_Hlk184714154"/>
      <w:r w:rsidRPr="00E71BC0">
        <w:rPr>
          <w:rFonts w:ascii="Arial" w:eastAsiaTheme="minorHAnsi" w:hAnsi="Arial" w:cs="Arial"/>
          <w:b/>
          <w:bCs/>
          <w:sz w:val="24"/>
          <w:szCs w:val="24"/>
          <w:lang w:val="es-CL"/>
        </w:rPr>
        <w:t>Se solicita informar inmediatamente a la Dirección de Investigación si usted no recibe el acuse de recibo de su postulación a esta convocatoria.</w:t>
      </w:r>
      <w:bookmarkEnd w:id="4"/>
    </w:p>
    <w:p w14:paraId="10DB21B6" w14:textId="6D0FB872" w:rsidR="00584B5D" w:rsidRDefault="00584B5D" w:rsidP="00584B5D">
      <w:pPr>
        <w:jc w:val="center"/>
        <w:rPr>
          <w:rFonts w:ascii="Arial" w:eastAsia="Arial" w:hAnsi="Arial" w:cs="Arial"/>
          <w:b/>
          <w:color w:val="000000"/>
          <w:sz w:val="28"/>
          <w:szCs w:val="28"/>
        </w:rPr>
      </w:pPr>
      <w:r>
        <w:rPr>
          <w:rFonts w:ascii="Arial" w:eastAsia="Arial" w:hAnsi="Arial" w:cs="Arial"/>
          <w:b/>
          <w:color w:val="000000"/>
          <w:sz w:val="28"/>
          <w:szCs w:val="28"/>
        </w:rPr>
        <w:lastRenderedPageBreak/>
        <w:t>ANEXO</w:t>
      </w:r>
    </w:p>
    <w:p w14:paraId="41A8F3F8" w14:textId="77777777" w:rsidR="00584B5D" w:rsidRPr="00B4468F" w:rsidRDefault="00584B5D" w:rsidP="00584B5D">
      <w:pPr>
        <w:pStyle w:val="Prrafodelista"/>
        <w:widowControl w:val="0"/>
        <w:tabs>
          <w:tab w:val="left" w:pos="841"/>
        </w:tabs>
        <w:autoSpaceDE w:val="0"/>
        <w:autoSpaceDN w:val="0"/>
        <w:spacing w:before="1"/>
        <w:ind w:right="283"/>
        <w:contextualSpacing w:val="0"/>
        <w:jc w:val="both"/>
        <w:rPr>
          <w:rFonts w:ascii="Arial" w:eastAsiaTheme="minorHAnsi" w:hAnsi="Arial" w:cs="Arial"/>
          <w:sz w:val="24"/>
          <w:szCs w:val="24"/>
        </w:rPr>
      </w:pPr>
    </w:p>
    <w:p w14:paraId="09A45B6C" w14:textId="77777777" w:rsidR="00584B5D" w:rsidRDefault="00584B5D" w:rsidP="00584B5D">
      <w:pPr>
        <w:ind w:right="49"/>
        <w:jc w:val="both"/>
        <w:rPr>
          <w:rFonts w:ascii="Arial" w:eastAsia="Arial" w:hAnsi="Arial" w:cs="Arial"/>
          <w:bCs/>
          <w:color w:val="000000"/>
        </w:rPr>
      </w:pPr>
      <w:r w:rsidRPr="000F186A">
        <w:rPr>
          <w:rFonts w:ascii="Arial" w:eastAsia="Arial" w:hAnsi="Arial" w:cs="Arial"/>
          <w:bCs/>
          <w:color w:val="000000"/>
        </w:rPr>
        <w:t>El presente anexo establece la matriz de co</w:t>
      </w:r>
      <w:r>
        <w:rPr>
          <w:rFonts w:ascii="Arial" w:eastAsia="Arial" w:hAnsi="Arial" w:cs="Arial"/>
          <w:bCs/>
          <w:color w:val="000000"/>
        </w:rPr>
        <w:t>rrelación</w:t>
      </w:r>
      <w:r w:rsidRPr="000F186A">
        <w:rPr>
          <w:rFonts w:ascii="Arial" w:eastAsia="Arial" w:hAnsi="Arial" w:cs="Arial"/>
          <w:bCs/>
          <w:color w:val="000000"/>
        </w:rPr>
        <w:t xml:space="preserve"> entre los distintos instrumentos concursables administrados por la Dirección de Investigación. Su objetivo es orientar la participación de las y los académicos en las convocatorias vigentes, permitiendo identificar qué concursos pueden ser postulados o ejecutados de manera simultánea</w:t>
      </w:r>
      <w:r>
        <w:rPr>
          <w:rFonts w:ascii="Arial" w:eastAsia="Arial" w:hAnsi="Arial" w:cs="Arial"/>
          <w:bCs/>
          <w:color w:val="000000"/>
        </w:rPr>
        <w:t>.</w:t>
      </w:r>
    </w:p>
    <w:p w14:paraId="4D50889B" w14:textId="77777777" w:rsidR="00D16D6E" w:rsidRPr="000F186A" w:rsidRDefault="00D16D6E" w:rsidP="00D16D6E">
      <w:pPr>
        <w:ind w:right="49"/>
        <w:jc w:val="both"/>
        <w:rPr>
          <w:rFonts w:ascii="Arial" w:eastAsia="Arial" w:hAnsi="Arial" w:cs="Arial"/>
          <w:bCs/>
          <w:color w:val="000000"/>
        </w:rPr>
      </w:pPr>
      <w:r>
        <w:rPr>
          <w:rFonts w:ascii="Arial" w:eastAsia="Arial" w:hAnsi="Arial" w:cs="Arial"/>
          <w:bCs/>
          <w:color w:val="000000"/>
        </w:rPr>
        <w:t>Para aquellos académicos que cuentan con un proyecto regular o de continuidad, deben considerar que el concurso equivalente es un Fortalecimiento a la Investigación.</w:t>
      </w:r>
    </w:p>
    <w:p w14:paraId="0153E80C" w14:textId="77777777" w:rsidR="00584B5D" w:rsidRDefault="00584B5D" w:rsidP="00584B5D">
      <w:pPr>
        <w:widowControl w:val="0"/>
        <w:tabs>
          <w:tab w:val="left" w:pos="841"/>
        </w:tabs>
        <w:autoSpaceDE w:val="0"/>
        <w:autoSpaceDN w:val="0"/>
        <w:spacing w:before="1"/>
        <w:ind w:right="283" w:firstLine="1276"/>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1236"/>
        <w:gridCol w:w="1024"/>
        <w:gridCol w:w="1184"/>
        <w:gridCol w:w="1069"/>
        <w:gridCol w:w="999"/>
        <w:gridCol w:w="1024"/>
        <w:gridCol w:w="916"/>
        <w:gridCol w:w="1149"/>
      </w:tblGrid>
      <w:tr w:rsidR="00584B5D" w:rsidRPr="004766D2" w14:paraId="59C6C106" w14:textId="77777777" w:rsidTr="005926A8">
        <w:trPr>
          <w:trHeight w:val="1050"/>
        </w:trPr>
        <w:tc>
          <w:tcPr>
            <w:tcW w:w="803" w:type="pct"/>
            <w:tcBorders>
              <w:top w:val="double" w:sz="6" w:space="0" w:color="000000"/>
              <w:left w:val="double" w:sz="6" w:space="0" w:color="000000"/>
              <w:bottom w:val="double" w:sz="6" w:space="0" w:color="000000"/>
              <w:right w:val="double" w:sz="6" w:space="0" w:color="000000"/>
            </w:tcBorders>
            <w:tcMar>
              <w:top w:w="30" w:type="dxa"/>
              <w:left w:w="45" w:type="dxa"/>
              <w:bottom w:w="30" w:type="dxa"/>
              <w:right w:w="45" w:type="dxa"/>
            </w:tcMar>
            <w:vAlign w:val="center"/>
            <w:hideMark/>
          </w:tcPr>
          <w:p w14:paraId="0AF9D57A" w14:textId="77777777" w:rsidR="00584B5D" w:rsidRPr="004766D2" w:rsidRDefault="00584B5D" w:rsidP="005926A8">
            <w:pPr>
              <w:jc w:val="center"/>
              <w:rPr>
                <w:rFonts w:ascii="Arial" w:eastAsia="Times New Roman" w:hAnsi="Arial" w:cs="Arial"/>
                <w:b/>
                <w:bCs/>
                <w:sz w:val="16"/>
                <w:szCs w:val="16"/>
                <w:lang w:eastAsia="es-CL"/>
              </w:rPr>
            </w:pPr>
            <w:r w:rsidRPr="004766D2">
              <w:rPr>
                <w:rFonts w:ascii="Arial" w:eastAsia="Times New Roman" w:hAnsi="Arial" w:cs="Arial"/>
                <w:b/>
                <w:bCs/>
                <w:sz w:val="16"/>
                <w:szCs w:val="16"/>
                <w:lang w:eastAsia="es-CL"/>
              </w:rPr>
              <w:t>Concurso</w:t>
            </w:r>
          </w:p>
        </w:tc>
        <w:tc>
          <w:tcPr>
            <w:tcW w:w="537"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2D7F56E1"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Iniciación a la Investigación</w:t>
            </w:r>
          </w:p>
        </w:tc>
        <w:tc>
          <w:tcPr>
            <w:tcW w:w="625"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934C581"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Fortalecimiento a la Investigación</w:t>
            </w:r>
          </w:p>
        </w:tc>
        <w:tc>
          <w:tcPr>
            <w:tcW w:w="589"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488993D5"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Equipamiento Científico y Tecnológico</w:t>
            </w:r>
          </w:p>
        </w:tc>
        <w:tc>
          <w:tcPr>
            <w:tcW w:w="665"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60F929C8"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Fondo de Apoyo a la Creación</w:t>
            </w:r>
            <w:r>
              <w:rPr>
                <w:rFonts w:ascii="Arial" w:eastAsia="Times New Roman" w:hAnsi="Arial" w:cs="Arial"/>
                <w:color w:val="FFFFFF"/>
                <w:sz w:val="16"/>
                <w:szCs w:val="16"/>
                <w:lang w:eastAsia="es-CL"/>
              </w:rPr>
              <w:t xml:space="preserve"> </w:t>
            </w:r>
          </w:p>
        </w:tc>
        <w:tc>
          <w:tcPr>
            <w:tcW w:w="548"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1C4C641"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Asistentes de Investigación</w:t>
            </w:r>
          </w:p>
        </w:tc>
        <w:tc>
          <w:tcPr>
            <w:tcW w:w="616"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4F69B56"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Traducción y Edición de Artículos Científicos</w:t>
            </w:r>
          </w:p>
        </w:tc>
        <w:tc>
          <w:tcPr>
            <w:tcW w:w="616"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3B1DF0E"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Investigadores Postdoctorales</w:t>
            </w:r>
          </w:p>
        </w:tc>
      </w:tr>
      <w:tr w:rsidR="00584B5D" w:rsidRPr="004766D2" w14:paraId="0A0E39C3"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38E7F213"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Iniciación a la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53E9626"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D130214"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D437DAD"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1392978"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8F8AF58"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76B9924"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5DEA935"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584B5D" w:rsidRPr="004766D2" w14:paraId="106419BA"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ECAA9B5"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Fortalecimiento a la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FDD639E"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B43563B"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14FC0E5"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BA7D227"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0360E83"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4D7AA74"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0B30F71"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584B5D" w:rsidRPr="004766D2" w14:paraId="0FFB7A60"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6B3BA678"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Equipamiento Científico y Tecnológico</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A6E48BF"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3E9AAAB"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6452F72"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73A13A3"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A102B48"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959458A"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0CDBDEA"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584B5D" w:rsidRPr="004766D2" w14:paraId="49E5CBFE"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3D92697A"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Fondo de Apoyo a la Creación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4E5346E"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81921E6"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7364866"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88454B5"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7B293EB"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8E19B5A"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211A4A3"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584B5D" w:rsidRPr="004766D2" w14:paraId="7884CDA2"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FCFB3C1"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Asistentes de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E2FBCD8"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86C7A1D"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495ADF5"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D3F80EC"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841AD61"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AA565AB"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639F551"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584B5D" w:rsidRPr="004766D2" w14:paraId="2EB64FD5"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19D1BC4F"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Traducción y Edición de Artículos Científicos</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E31F14D"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D02DF33"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239ABA0"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979FBF5"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7C3AFF5"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9422E8F"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B00F4A6"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584B5D" w:rsidRPr="004766D2" w14:paraId="1D3C00E5"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23217BD1" w14:textId="77777777" w:rsidR="00584B5D" w:rsidRPr="004766D2" w:rsidRDefault="00584B5D"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Investigadores Postdoctorales</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697C7CF"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7D92399"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0375E6E"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72E5E20"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8DDEC5B"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4C15B83"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8E0A58E" w14:textId="77777777" w:rsidR="00584B5D" w:rsidRPr="004766D2" w:rsidRDefault="00584B5D"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bl>
    <w:p w14:paraId="21FB0F89" w14:textId="77777777" w:rsidR="00584B5D" w:rsidRPr="000A76CC" w:rsidRDefault="00584B5D" w:rsidP="00584B5D">
      <w:pPr>
        <w:widowControl w:val="0"/>
        <w:tabs>
          <w:tab w:val="left" w:pos="841"/>
        </w:tabs>
        <w:autoSpaceDE w:val="0"/>
        <w:autoSpaceDN w:val="0"/>
        <w:spacing w:before="1"/>
        <w:ind w:right="283"/>
        <w:jc w:val="both"/>
        <w:rPr>
          <w:rFonts w:ascii="Arial" w:hAnsi="Arial" w:cs="Arial"/>
        </w:rPr>
      </w:pPr>
    </w:p>
    <w:p w14:paraId="378FB30B" w14:textId="77777777" w:rsidR="00584B5D" w:rsidRPr="0084006B" w:rsidRDefault="00584B5D" w:rsidP="00584B5D">
      <w:pPr>
        <w:pStyle w:val="Textoindependiente"/>
        <w:ind w:left="426" w:right="283"/>
        <w:rPr>
          <w:rFonts w:ascii="Arial" w:eastAsiaTheme="minorHAnsi" w:hAnsi="Arial" w:cs="Arial"/>
          <w:sz w:val="24"/>
          <w:szCs w:val="24"/>
          <w:lang w:eastAsia="es-ES"/>
        </w:rPr>
      </w:pPr>
    </w:p>
    <w:p w14:paraId="1ED47049" w14:textId="77777777" w:rsidR="00584B5D" w:rsidRPr="000A76CC" w:rsidRDefault="00584B5D" w:rsidP="00584B5D">
      <w:pPr>
        <w:widowControl w:val="0"/>
        <w:tabs>
          <w:tab w:val="left" w:pos="841"/>
        </w:tabs>
        <w:autoSpaceDE w:val="0"/>
        <w:autoSpaceDN w:val="0"/>
        <w:spacing w:before="1"/>
        <w:ind w:right="283"/>
        <w:jc w:val="both"/>
        <w:rPr>
          <w:rFonts w:ascii="Arial" w:hAnsi="Arial" w:cs="Arial"/>
        </w:rPr>
      </w:pPr>
    </w:p>
    <w:p w14:paraId="56E45857" w14:textId="77777777" w:rsidR="00584B5D" w:rsidRPr="0084006B" w:rsidRDefault="00584B5D" w:rsidP="00584B5D">
      <w:pPr>
        <w:pStyle w:val="Textoindependiente"/>
        <w:ind w:left="426" w:right="283"/>
        <w:rPr>
          <w:rFonts w:ascii="Arial" w:eastAsiaTheme="minorHAnsi" w:hAnsi="Arial" w:cs="Arial"/>
          <w:sz w:val="24"/>
          <w:szCs w:val="24"/>
          <w:lang w:eastAsia="es-ES"/>
        </w:rPr>
      </w:pPr>
    </w:p>
    <w:p w14:paraId="20B3128B" w14:textId="77777777" w:rsidR="00584B5D" w:rsidRDefault="00584B5D" w:rsidP="009D6104">
      <w:pPr>
        <w:pStyle w:val="Textoindependiente"/>
        <w:ind w:left="284" w:right="425"/>
        <w:rPr>
          <w:rFonts w:ascii="Arial" w:eastAsiaTheme="minorHAnsi" w:hAnsi="Arial" w:cs="Arial"/>
          <w:b/>
          <w:bCs/>
          <w:sz w:val="24"/>
          <w:szCs w:val="24"/>
          <w:lang w:val="es-CL"/>
        </w:rPr>
      </w:pPr>
    </w:p>
    <w:p w14:paraId="059A96EF" w14:textId="77777777" w:rsidR="00584B5D" w:rsidRDefault="00584B5D" w:rsidP="009D6104">
      <w:pPr>
        <w:pStyle w:val="Textoindependiente"/>
        <w:ind w:left="284" w:right="425"/>
        <w:rPr>
          <w:rFonts w:ascii="Arial" w:eastAsiaTheme="minorHAnsi" w:hAnsi="Arial" w:cs="Arial"/>
          <w:b/>
          <w:bCs/>
          <w:sz w:val="24"/>
          <w:szCs w:val="24"/>
          <w:lang w:val="es-CL"/>
        </w:rPr>
      </w:pPr>
    </w:p>
    <w:p w14:paraId="6ABA8C88" w14:textId="77777777" w:rsidR="00584B5D" w:rsidRDefault="00584B5D" w:rsidP="009D6104">
      <w:pPr>
        <w:pStyle w:val="Textoindependiente"/>
        <w:ind w:left="284" w:right="425"/>
        <w:rPr>
          <w:rFonts w:ascii="Arial" w:eastAsiaTheme="minorHAnsi" w:hAnsi="Arial" w:cs="Arial"/>
          <w:b/>
          <w:bCs/>
          <w:sz w:val="24"/>
          <w:szCs w:val="24"/>
          <w:lang w:val="es-CL"/>
        </w:rPr>
      </w:pPr>
    </w:p>
    <w:p w14:paraId="6261F3A8" w14:textId="77777777" w:rsidR="00584B5D" w:rsidRDefault="00584B5D" w:rsidP="009D6104">
      <w:pPr>
        <w:pStyle w:val="Textoindependiente"/>
        <w:ind w:left="284" w:right="425"/>
        <w:rPr>
          <w:rFonts w:ascii="Arial" w:eastAsiaTheme="minorHAnsi" w:hAnsi="Arial" w:cs="Arial"/>
          <w:b/>
          <w:bCs/>
          <w:sz w:val="24"/>
          <w:szCs w:val="24"/>
          <w:lang w:val="es-CL"/>
        </w:rPr>
      </w:pPr>
    </w:p>
    <w:p w14:paraId="7A3F6986" w14:textId="77777777" w:rsidR="00584B5D" w:rsidRDefault="00584B5D" w:rsidP="009D6104">
      <w:pPr>
        <w:pStyle w:val="Textoindependiente"/>
        <w:ind w:left="284" w:right="425"/>
        <w:rPr>
          <w:rFonts w:ascii="Arial" w:eastAsiaTheme="minorHAnsi" w:hAnsi="Arial" w:cs="Arial"/>
          <w:b/>
          <w:bCs/>
          <w:sz w:val="24"/>
          <w:szCs w:val="24"/>
          <w:lang w:val="es-CL"/>
        </w:rPr>
      </w:pPr>
    </w:p>
    <w:p w14:paraId="01D86C18" w14:textId="77777777" w:rsidR="00584B5D" w:rsidRDefault="00584B5D" w:rsidP="009D6104">
      <w:pPr>
        <w:pStyle w:val="Textoindependiente"/>
        <w:ind w:left="284" w:right="425"/>
        <w:rPr>
          <w:rFonts w:ascii="Arial" w:eastAsiaTheme="minorHAnsi" w:hAnsi="Arial" w:cs="Arial"/>
          <w:b/>
          <w:bCs/>
          <w:sz w:val="24"/>
          <w:szCs w:val="24"/>
          <w:lang w:val="es-CL"/>
        </w:rPr>
      </w:pPr>
    </w:p>
    <w:p w14:paraId="2B04AB6D" w14:textId="77777777" w:rsidR="00584B5D" w:rsidRDefault="00584B5D" w:rsidP="009D6104">
      <w:pPr>
        <w:pStyle w:val="Textoindependiente"/>
        <w:ind w:left="284" w:right="425"/>
        <w:rPr>
          <w:rFonts w:ascii="Arial" w:eastAsiaTheme="minorHAnsi" w:hAnsi="Arial" w:cs="Arial"/>
          <w:b/>
          <w:bCs/>
          <w:sz w:val="24"/>
          <w:szCs w:val="24"/>
          <w:lang w:val="es-CL"/>
        </w:rPr>
      </w:pPr>
    </w:p>
    <w:p w14:paraId="13708058" w14:textId="77777777" w:rsidR="00584B5D" w:rsidRDefault="00584B5D" w:rsidP="009D6104">
      <w:pPr>
        <w:pStyle w:val="Textoindependiente"/>
        <w:ind w:left="284" w:right="425"/>
        <w:rPr>
          <w:rFonts w:ascii="Arial" w:eastAsiaTheme="minorHAnsi" w:hAnsi="Arial" w:cs="Arial"/>
          <w:b/>
          <w:bCs/>
          <w:sz w:val="24"/>
          <w:szCs w:val="24"/>
          <w:lang w:val="es-CL"/>
        </w:rPr>
      </w:pPr>
    </w:p>
    <w:p w14:paraId="1C25E86F" w14:textId="77777777" w:rsidR="00584B5D" w:rsidRDefault="00584B5D" w:rsidP="009D6104">
      <w:pPr>
        <w:pStyle w:val="Textoindependiente"/>
        <w:ind w:left="284" w:right="425"/>
        <w:rPr>
          <w:rFonts w:ascii="Arial" w:eastAsiaTheme="minorHAnsi" w:hAnsi="Arial" w:cs="Arial"/>
          <w:b/>
          <w:bCs/>
          <w:sz w:val="24"/>
          <w:szCs w:val="24"/>
          <w:lang w:val="es-CL"/>
        </w:rPr>
      </w:pPr>
    </w:p>
    <w:p w14:paraId="00D52C9C" w14:textId="77777777" w:rsidR="00584B5D" w:rsidRDefault="00584B5D" w:rsidP="009D6104">
      <w:pPr>
        <w:pStyle w:val="Textoindependiente"/>
        <w:ind w:left="284" w:right="425"/>
        <w:rPr>
          <w:rFonts w:ascii="Arial" w:eastAsiaTheme="minorHAnsi" w:hAnsi="Arial" w:cs="Arial"/>
          <w:b/>
          <w:bCs/>
          <w:sz w:val="24"/>
          <w:szCs w:val="24"/>
          <w:lang w:val="es-CL"/>
        </w:rPr>
      </w:pPr>
    </w:p>
    <w:p w14:paraId="2EDED508" w14:textId="77777777" w:rsidR="00584B5D" w:rsidRDefault="00584B5D" w:rsidP="009D6104">
      <w:pPr>
        <w:pStyle w:val="Textoindependiente"/>
        <w:ind w:left="284" w:right="425"/>
        <w:rPr>
          <w:rFonts w:ascii="Arial" w:eastAsiaTheme="minorHAnsi" w:hAnsi="Arial" w:cs="Arial"/>
          <w:b/>
          <w:bCs/>
          <w:sz w:val="24"/>
          <w:szCs w:val="24"/>
          <w:lang w:val="es-CL"/>
        </w:rPr>
      </w:pPr>
    </w:p>
    <w:p w14:paraId="3DD3B60F" w14:textId="77777777" w:rsidR="00584B5D" w:rsidRDefault="00584B5D" w:rsidP="009D6104">
      <w:pPr>
        <w:pStyle w:val="Textoindependiente"/>
        <w:ind w:left="284" w:right="425"/>
        <w:rPr>
          <w:rFonts w:ascii="Arial" w:eastAsiaTheme="minorHAnsi" w:hAnsi="Arial" w:cs="Arial"/>
          <w:b/>
          <w:bCs/>
          <w:sz w:val="24"/>
          <w:szCs w:val="24"/>
          <w:lang w:val="es-CL"/>
        </w:rPr>
      </w:pPr>
    </w:p>
    <w:p w14:paraId="4E69547F" w14:textId="77777777" w:rsidR="00584B5D" w:rsidRDefault="00584B5D" w:rsidP="009D6104">
      <w:pPr>
        <w:pStyle w:val="Textoindependiente"/>
        <w:ind w:left="284" w:right="425"/>
        <w:rPr>
          <w:rFonts w:ascii="Arial" w:eastAsiaTheme="minorHAnsi" w:hAnsi="Arial" w:cs="Arial"/>
          <w:b/>
          <w:bCs/>
          <w:sz w:val="24"/>
          <w:szCs w:val="24"/>
          <w:lang w:val="es-CL"/>
        </w:rPr>
      </w:pPr>
    </w:p>
    <w:p w14:paraId="313FF55B" w14:textId="77777777" w:rsidR="00584B5D" w:rsidRDefault="00584B5D" w:rsidP="009D6104">
      <w:pPr>
        <w:pStyle w:val="Textoindependiente"/>
        <w:ind w:left="284" w:right="425"/>
        <w:rPr>
          <w:rFonts w:ascii="Arial" w:eastAsiaTheme="minorHAnsi" w:hAnsi="Arial" w:cs="Arial"/>
          <w:b/>
          <w:bCs/>
          <w:sz w:val="24"/>
          <w:szCs w:val="24"/>
          <w:lang w:val="es-CL"/>
        </w:rPr>
      </w:pPr>
    </w:p>
    <w:p w14:paraId="0DB98FFA" w14:textId="77777777" w:rsidR="00584B5D" w:rsidRDefault="00584B5D" w:rsidP="009D6104">
      <w:pPr>
        <w:pStyle w:val="Textoindependiente"/>
        <w:ind w:left="284" w:right="425"/>
        <w:rPr>
          <w:rFonts w:ascii="Arial" w:eastAsiaTheme="minorHAnsi" w:hAnsi="Arial" w:cs="Arial"/>
          <w:b/>
          <w:bCs/>
          <w:sz w:val="24"/>
          <w:szCs w:val="24"/>
          <w:lang w:val="es-CL"/>
        </w:rPr>
      </w:pPr>
    </w:p>
    <w:p w14:paraId="63115274" w14:textId="77777777" w:rsidR="00584B5D" w:rsidRDefault="00584B5D" w:rsidP="009D6104">
      <w:pPr>
        <w:pStyle w:val="Textoindependiente"/>
        <w:ind w:left="284" w:right="425"/>
        <w:rPr>
          <w:rFonts w:ascii="Arial" w:eastAsiaTheme="minorHAnsi" w:hAnsi="Arial" w:cs="Arial"/>
          <w:b/>
          <w:bCs/>
          <w:sz w:val="24"/>
          <w:szCs w:val="24"/>
          <w:lang w:val="es-CL"/>
        </w:rPr>
      </w:pPr>
    </w:p>
    <w:p w14:paraId="365D4E74" w14:textId="77777777" w:rsidR="00584B5D" w:rsidRDefault="00584B5D" w:rsidP="009D6104">
      <w:pPr>
        <w:pStyle w:val="Textoindependiente"/>
        <w:ind w:left="284" w:right="425"/>
        <w:rPr>
          <w:rFonts w:ascii="Arial" w:eastAsiaTheme="minorHAnsi" w:hAnsi="Arial" w:cs="Arial"/>
          <w:b/>
          <w:bCs/>
          <w:sz w:val="24"/>
          <w:szCs w:val="24"/>
          <w:lang w:val="es-CL"/>
        </w:rPr>
      </w:pPr>
    </w:p>
    <w:p w14:paraId="35831EF6" w14:textId="77777777" w:rsidR="00584B5D" w:rsidRDefault="00584B5D" w:rsidP="009D6104">
      <w:pPr>
        <w:pStyle w:val="Textoindependiente"/>
        <w:ind w:left="284" w:right="425"/>
        <w:rPr>
          <w:rFonts w:ascii="Arial" w:eastAsiaTheme="minorHAnsi" w:hAnsi="Arial" w:cs="Arial"/>
          <w:b/>
          <w:bCs/>
          <w:sz w:val="24"/>
          <w:szCs w:val="24"/>
          <w:lang w:val="es-CL"/>
        </w:rPr>
      </w:pPr>
    </w:p>
    <w:p w14:paraId="0DE8A8A4" w14:textId="77777777" w:rsidR="00584B5D" w:rsidRDefault="00584B5D" w:rsidP="009D6104">
      <w:pPr>
        <w:pStyle w:val="Textoindependiente"/>
        <w:ind w:left="284" w:right="425"/>
        <w:rPr>
          <w:rFonts w:ascii="Arial" w:eastAsiaTheme="minorHAnsi" w:hAnsi="Arial" w:cs="Arial"/>
          <w:b/>
          <w:bCs/>
          <w:sz w:val="24"/>
          <w:szCs w:val="24"/>
          <w:lang w:val="es-CL"/>
        </w:rPr>
      </w:pPr>
    </w:p>
    <w:p w14:paraId="06E63FA1" w14:textId="77777777" w:rsidR="00584B5D" w:rsidRDefault="00584B5D" w:rsidP="009D6104">
      <w:pPr>
        <w:pStyle w:val="Textoindependiente"/>
        <w:ind w:left="284" w:right="425"/>
        <w:rPr>
          <w:rFonts w:ascii="Arial" w:eastAsiaTheme="minorHAnsi" w:hAnsi="Arial" w:cs="Arial"/>
          <w:b/>
          <w:bCs/>
          <w:sz w:val="24"/>
          <w:szCs w:val="24"/>
          <w:lang w:val="es-CL"/>
        </w:rPr>
      </w:pPr>
    </w:p>
    <w:p w14:paraId="55E46246" w14:textId="77777777" w:rsidR="00584B5D" w:rsidRDefault="00584B5D" w:rsidP="009D6104">
      <w:pPr>
        <w:pStyle w:val="Textoindependiente"/>
        <w:ind w:left="284" w:right="425"/>
        <w:rPr>
          <w:rFonts w:ascii="Arial" w:eastAsiaTheme="minorHAnsi" w:hAnsi="Arial" w:cs="Arial"/>
          <w:b/>
          <w:bCs/>
          <w:sz w:val="24"/>
          <w:szCs w:val="24"/>
          <w:lang w:val="es-CL"/>
        </w:rPr>
      </w:pPr>
    </w:p>
    <w:p w14:paraId="161DBF1C" w14:textId="77777777" w:rsidR="00584B5D" w:rsidRDefault="00584B5D" w:rsidP="009D6104">
      <w:pPr>
        <w:pStyle w:val="Textoindependiente"/>
        <w:ind w:left="284" w:right="425"/>
        <w:rPr>
          <w:rFonts w:ascii="Arial" w:eastAsiaTheme="minorHAnsi" w:hAnsi="Arial" w:cs="Arial"/>
          <w:b/>
          <w:bCs/>
          <w:sz w:val="24"/>
          <w:szCs w:val="24"/>
          <w:lang w:val="es-CL"/>
        </w:rPr>
      </w:pPr>
    </w:p>
    <w:p w14:paraId="47BBAD6F" w14:textId="77777777" w:rsidR="00584B5D" w:rsidRDefault="00584B5D" w:rsidP="009D6104">
      <w:pPr>
        <w:pStyle w:val="Textoindependiente"/>
        <w:ind w:left="284" w:right="425"/>
        <w:rPr>
          <w:rFonts w:ascii="Arial" w:eastAsiaTheme="minorHAnsi" w:hAnsi="Arial" w:cs="Arial"/>
          <w:b/>
          <w:bCs/>
          <w:sz w:val="24"/>
          <w:szCs w:val="24"/>
          <w:lang w:val="es-CL"/>
        </w:rPr>
      </w:pPr>
    </w:p>
    <w:bookmarkEnd w:id="2"/>
    <w:p w14:paraId="2147A23E" w14:textId="35864431" w:rsidR="000A3239" w:rsidRDefault="000A3239"/>
    <w:p w14:paraId="17965D84" w14:textId="77777777" w:rsidR="005A6C66" w:rsidRDefault="005A6C66"/>
    <w:p w14:paraId="5427F2D3" w14:textId="77777777" w:rsidR="000A3239" w:rsidRDefault="000A3239">
      <w:r>
        <w:rPr>
          <w:noProof/>
        </w:rPr>
        <w:drawing>
          <wp:anchor distT="0" distB="0" distL="114300" distR="114300" simplePos="0" relativeHeight="251668480" behindDoc="0" locked="1" layoutInCell="1" allowOverlap="1" wp14:anchorId="62CFADA7" wp14:editId="5445D860">
            <wp:simplePos x="0" y="0"/>
            <wp:positionH relativeFrom="column">
              <wp:posOffset>-1135380</wp:posOffset>
            </wp:positionH>
            <wp:positionV relativeFrom="page">
              <wp:posOffset>-125730</wp:posOffset>
            </wp:positionV>
            <wp:extent cx="7866000" cy="1017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1">
                      <a:extLst>
                        <a:ext uri="{28A0092B-C50C-407E-A947-70E740481C1C}">
                          <a14:useLocalDpi xmlns:a14="http://schemas.microsoft.com/office/drawing/2010/main" val="0"/>
                        </a:ext>
                      </a:extLst>
                    </a:blip>
                    <a:stretch>
                      <a:fillRect/>
                    </a:stretch>
                  </pic:blipFill>
                  <pic:spPr>
                    <a:xfrm>
                      <a:off x="0" y="0"/>
                      <a:ext cx="7866000" cy="10177200"/>
                    </a:xfrm>
                    <a:prstGeom prst="rect">
                      <a:avLst/>
                    </a:prstGeom>
                  </pic:spPr>
                </pic:pic>
              </a:graphicData>
            </a:graphic>
            <wp14:sizeRelH relativeFrom="margin">
              <wp14:pctWidth>0</wp14:pctWidth>
            </wp14:sizeRelH>
            <wp14:sizeRelV relativeFrom="margin">
              <wp14:pctHeight>0</wp14:pctHeight>
            </wp14:sizeRelV>
          </wp:anchor>
        </w:drawing>
      </w:r>
    </w:p>
    <w:sectPr w:rsidR="000A3239" w:rsidSect="005772F2">
      <w:headerReference w:type="default" r:id="rId22"/>
      <w:footerReference w:type="default" r:id="rId23"/>
      <w:pgSz w:w="12240" w:h="15840"/>
      <w:pgMar w:top="1902" w:right="1892" w:bottom="1560" w:left="1701" w:header="320"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0412" w14:textId="77777777" w:rsidR="004D6B2E" w:rsidRDefault="004D6B2E" w:rsidP="003F4D43">
      <w:r>
        <w:separator/>
      </w:r>
    </w:p>
  </w:endnote>
  <w:endnote w:type="continuationSeparator" w:id="0">
    <w:p w14:paraId="7A9A461A" w14:textId="77777777" w:rsidR="004D6B2E" w:rsidRDefault="004D6B2E" w:rsidP="003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0AE1" w14:textId="77777777" w:rsidR="003F4D43" w:rsidRDefault="003F4D43" w:rsidP="003F4D43">
    <w:pPr>
      <w:pStyle w:val="Piedepgina"/>
      <w:jc w:val="center"/>
    </w:pPr>
    <w:r>
      <w:rPr>
        <w:noProof/>
      </w:rPr>
      <w:drawing>
        <wp:inline distT="0" distB="0" distL="0" distR="0" wp14:anchorId="5E1E1397" wp14:editId="42E26E0F">
          <wp:extent cx="3546763" cy="439031"/>
          <wp:effectExtent l="0" t="0" r="0" b="0"/>
          <wp:docPr id="1946064978" name="Imagen 194606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596200" cy="445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4F0F" w14:textId="77777777" w:rsidR="004D6B2E" w:rsidRDefault="004D6B2E" w:rsidP="003F4D43">
      <w:r>
        <w:separator/>
      </w:r>
    </w:p>
  </w:footnote>
  <w:footnote w:type="continuationSeparator" w:id="0">
    <w:p w14:paraId="4F9F84F5" w14:textId="77777777" w:rsidR="004D6B2E" w:rsidRDefault="004D6B2E" w:rsidP="003F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5B0" w14:textId="77777777" w:rsidR="003F4D43" w:rsidRDefault="003F4D43" w:rsidP="003F4D43">
    <w:pPr>
      <w:pStyle w:val="Encabezado"/>
      <w:jc w:val="center"/>
    </w:pPr>
    <w:r>
      <w:rPr>
        <w:noProof/>
      </w:rPr>
      <w:drawing>
        <wp:anchor distT="0" distB="0" distL="114300" distR="114300" simplePos="0" relativeHeight="251658240" behindDoc="0" locked="0" layoutInCell="1" allowOverlap="1" wp14:anchorId="1EF8344B" wp14:editId="32FAE488">
          <wp:simplePos x="0" y="0"/>
          <wp:positionH relativeFrom="column">
            <wp:posOffset>1842770</wp:posOffset>
          </wp:positionH>
          <wp:positionV relativeFrom="paragraph">
            <wp:posOffset>58940</wp:posOffset>
          </wp:positionV>
          <wp:extent cx="1917596" cy="872837"/>
          <wp:effectExtent l="0" t="0" r="0" b="0"/>
          <wp:wrapNone/>
          <wp:docPr id="830044869" name="Imagen 83004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917596" cy="87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0A5"/>
    <w:multiLevelType w:val="hybridMultilevel"/>
    <w:tmpl w:val="0ADCEF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2035E6A"/>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5EA12AE"/>
    <w:multiLevelType w:val="multilevel"/>
    <w:tmpl w:val="C7E8CCA0"/>
    <w:lvl w:ilvl="0">
      <w:start w:val="4"/>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15:restartNumberingAfterBreak="0">
    <w:nsid w:val="077F3A6F"/>
    <w:multiLevelType w:val="hybridMultilevel"/>
    <w:tmpl w:val="48ECE088"/>
    <w:lvl w:ilvl="0" w:tplc="340A0001">
      <w:start w:val="1"/>
      <w:numFmt w:val="bullet"/>
      <w:lvlText w:val=""/>
      <w:lvlJc w:val="left"/>
      <w:pPr>
        <w:ind w:left="855" w:hanging="360"/>
      </w:pPr>
      <w:rPr>
        <w:rFonts w:ascii="Symbol" w:hAnsi="Symbol" w:hint="default"/>
      </w:rPr>
    </w:lvl>
    <w:lvl w:ilvl="1" w:tplc="340A0003" w:tentative="1">
      <w:start w:val="1"/>
      <w:numFmt w:val="bullet"/>
      <w:lvlText w:val="o"/>
      <w:lvlJc w:val="left"/>
      <w:pPr>
        <w:ind w:left="1575" w:hanging="360"/>
      </w:pPr>
      <w:rPr>
        <w:rFonts w:ascii="Courier New" w:hAnsi="Courier New" w:cs="Courier New" w:hint="default"/>
      </w:rPr>
    </w:lvl>
    <w:lvl w:ilvl="2" w:tplc="340A0005" w:tentative="1">
      <w:start w:val="1"/>
      <w:numFmt w:val="bullet"/>
      <w:lvlText w:val=""/>
      <w:lvlJc w:val="left"/>
      <w:pPr>
        <w:ind w:left="2295" w:hanging="360"/>
      </w:pPr>
      <w:rPr>
        <w:rFonts w:ascii="Wingdings" w:hAnsi="Wingdings" w:hint="default"/>
      </w:rPr>
    </w:lvl>
    <w:lvl w:ilvl="3" w:tplc="340A0001" w:tentative="1">
      <w:start w:val="1"/>
      <w:numFmt w:val="bullet"/>
      <w:lvlText w:val=""/>
      <w:lvlJc w:val="left"/>
      <w:pPr>
        <w:ind w:left="3015" w:hanging="360"/>
      </w:pPr>
      <w:rPr>
        <w:rFonts w:ascii="Symbol" w:hAnsi="Symbol" w:hint="default"/>
      </w:rPr>
    </w:lvl>
    <w:lvl w:ilvl="4" w:tplc="340A0003" w:tentative="1">
      <w:start w:val="1"/>
      <w:numFmt w:val="bullet"/>
      <w:lvlText w:val="o"/>
      <w:lvlJc w:val="left"/>
      <w:pPr>
        <w:ind w:left="3735" w:hanging="360"/>
      </w:pPr>
      <w:rPr>
        <w:rFonts w:ascii="Courier New" w:hAnsi="Courier New" w:cs="Courier New" w:hint="default"/>
      </w:rPr>
    </w:lvl>
    <w:lvl w:ilvl="5" w:tplc="340A0005" w:tentative="1">
      <w:start w:val="1"/>
      <w:numFmt w:val="bullet"/>
      <w:lvlText w:val=""/>
      <w:lvlJc w:val="left"/>
      <w:pPr>
        <w:ind w:left="4455" w:hanging="360"/>
      </w:pPr>
      <w:rPr>
        <w:rFonts w:ascii="Wingdings" w:hAnsi="Wingdings" w:hint="default"/>
      </w:rPr>
    </w:lvl>
    <w:lvl w:ilvl="6" w:tplc="340A0001" w:tentative="1">
      <w:start w:val="1"/>
      <w:numFmt w:val="bullet"/>
      <w:lvlText w:val=""/>
      <w:lvlJc w:val="left"/>
      <w:pPr>
        <w:ind w:left="5175" w:hanging="360"/>
      </w:pPr>
      <w:rPr>
        <w:rFonts w:ascii="Symbol" w:hAnsi="Symbol" w:hint="default"/>
      </w:rPr>
    </w:lvl>
    <w:lvl w:ilvl="7" w:tplc="340A0003" w:tentative="1">
      <w:start w:val="1"/>
      <w:numFmt w:val="bullet"/>
      <w:lvlText w:val="o"/>
      <w:lvlJc w:val="left"/>
      <w:pPr>
        <w:ind w:left="5895" w:hanging="360"/>
      </w:pPr>
      <w:rPr>
        <w:rFonts w:ascii="Courier New" w:hAnsi="Courier New" w:cs="Courier New" w:hint="default"/>
      </w:rPr>
    </w:lvl>
    <w:lvl w:ilvl="8" w:tplc="340A0005" w:tentative="1">
      <w:start w:val="1"/>
      <w:numFmt w:val="bullet"/>
      <w:lvlText w:val=""/>
      <w:lvlJc w:val="left"/>
      <w:pPr>
        <w:ind w:left="6615" w:hanging="360"/>
      </w:pPr>
      <w:rPr>
        <w:rFonts w:ascii="Wingdings" w:hAnsi="Wingdings" w:hint="default"/>
      </w:rPr>
    </w:lvl>
  </w:abstractNum>
  <w:abstractNum w:abstractNumId="4" w15:restartNumberingAfterBreak="0">
    <w:nsid w:val="0D0C2ED0"/>
    <w:multiLevelType w:val="hybridMultilevel"/>
    <w:tmpl w:val="E638B4CC"/>
    <w:lvl w:ilvl="0" w:tplc="B2BC490C">
      <w:start w:val="1"/>
      <w:numFmt w:val="decimal"/>
      <w:lvlText w:val="%1."/>
      <w:lvlJc w:val="left"/>
      <w:pPr>
        <w:ind w:left="1215" w:hanging="360"/>
      </w:pPr>
      <w:rPr>
        <w:rFonts w:hint="default"/>
      </w:rPr>
    </w:lvl>
    <w:lvl w:ilvl="1" w:tplc="340A0019" w:tentative="1">
      <w:start w:val="1"/>
      <w:numFmt w:val="lowerLetter"/>
      <w:lvlText w:val="%2."/>
      <w:lvlJc w:val="left"/>
      <w:pPr>
        <w:ind w:left="1935" w:hanging="360"/>
      </w:pPr>
    </w:lvl>
    <w:lvl w:ilvl="2" w:tplc="340A001B" w:tentative="1">
      <w:start w:val="1"/>
      <w:numFmt w:val="lowerRoman"/>
      <w:lvlText w:val="%3."/>
      <w:lvlJc w:val="right"/>
      <w:pPr>
        <w:ind w:left="2655" w:hanging="180"/>
      </w:pPr>
    </w:lvl>
    <w:lvl w:ilvl="3" w:tplc="340A000F" w:tentative="1">
      <w:start w:val="1"/>
      <w:numFmt w:val="decimal"/>
      <w:lvlText w:val="%4."/>
      <w:lvlJc w:val="left"/>
      <w:pPr>
        <w:ind w:left="3375" w:hanging="360"/>
      </w:pPr>
    </w:lvl>
    <w:lvl w:ilvl="4" w:tplc="340A0019" w:tentative="1">
      <w:start w:val="1"/>
      <w:numFmt w:val="lowerLetter"/>
      <w:lvlText w:val="%5."/>
      <w:lvlJc w:val="left"/>
      <w:pPr>
        <w:ind w:left="4095" w:hanging="360"/>
      </w:pPr>
    </w:lvl>
    <w:lvl w:ilvl="5" w:tplc="340A001B" w:tentative="1">
      <w:start w:val="1"/>
      <w:numFmt w:val="lowerRoman"/>
      <w:lvlText w:val="%6."/>
      <w:lvlJc w:val="right"/>
      <w:pPr>
        <w:ind w:left="4815" w:hanging="180"/>
      </w:pPr>
    </w:lvl>
    <w:lvl w:ilvl="6" w:tplc="340A000F" w:tentative="1">
      <w:start w:val="1"/>
      <w:numFmt w:val="decimal"/>
      <w:lvlText w:val="%7."/>
      <w:lvlJc w:val="left"/>
      <w:pPr>
        <w:ind w:left="5535" w:hanging="360"/>
      </w:pPr>
    </w:lvl>
    <w:lvl w:ilvl="7" w:tplc="340A0019" w:tentative="1">
      <w:start w:val="1"/>
      <w:numFmt w:val="lowerLetter"/>
      <w:lvlText w:val="%8."/>
      <w:lvlJc w:val="left"/>
      <w:pPr>
        <w:ind w:left="6255" w:hanging="360"/>
      </w:pPr>
    </w:lvl>
    <w:lvl w:ilvl="8" w:tplc="340A001B" w:tentative="1">
      <w:start w:val="1"/>
      <w:numFmt w:val="lowerRoman"/>
      <w:lvlText w:val="%9."/>
      <w:lvlJc w:val="right"/>
      <w:pPr>
        <w:ind w:left="6975" w:hanging="180"/>
      </w:pPr>
    </w:lvl>
  </w:abstractNum>
  <w:abstractNum w:abstractNumId="5" w15:restartNumberingAfterBreak="0">
    <w:nsid w:val="0DF51EA7"/>
    <w:multiLevelType w:val="hybridMultilevel"/>
    <w:tmpl w:val="EEA48768"/>
    <w:lvl w:ilvl="0" w:tplc="340A0001">
      <w:start w:val="1"/>
      <w:numFmt w:val="bullet"/>
      <w:lvlText w:val=""/>
      <w:lvlJc w:val="left"/>
      <w:pPr>
        <w:ind w:left="1531" w:hanging="360"/>
      </w:pPr>
      <w:rPr>
        <w:rFonts w:ascii="Symbol" w:hAnsi="Symbol" w:hint="default"/>
      </w:rPr>
    </w:lvl>
    <w:lvl w:ilvl="1" w:tplc="340A0003" w:tentative="1">
      <w:start w:val="1"/>
      <w:numFmt w:val="bullet"/>
      <w:lvlText w:val="o"/>
      <w:lvlJc w:val="left"/>
      <w:pPr>
        <w:ind w:left="2251" w:hanging="360"/>
      </w:pPr>
      <w:rPr>
        <w:rFonts w:ascii="Courier New" w:hAnsi="Courier New" w:cs="Courier New" w:hint="default"/>
      </w:rPr>
    </w:lvl>
    <w:lvl w:ilvl="2" w:tplc="340A0005" w:tentative="1">
      <w:start w:val="1"/>
      <w:numFmt w:val="bullet"/>
      <w:lvlText w:val=""/>
      <w:lvlJc w:val="left"/>
      <w:pPr>
        <w:ind w:left="2971" w:hanging="360"/>
      </w:pPr>
      <w:rPr>
        <w:rFonts w:ascii="Wingdings" w:hAnsi="Wingdings" w:hint="default"/>
      </w:rPr>
    </w:lvl>
    <w:lvl w:ilvl="3" w:tplc="340A0001" w:tentative="1">
      <w:start w:val="1"/>
      <w:numFmt w:val="bullet"/>
      <w:lvlText w:val=""/>
      <w:lvlJc w:val="left"/>
      <w:pPr>
        <w:ind w:left="3691" w:hanging="360"/>
      </w:pPr>
      <w:rPr>
        <w:rFonts w:ascii="Symbol" w:hAnsi="Symbol" w:hint="default"/>
      </w:rPr>
    </w:lvl>
    <w:lvl w:ilvl="4" w:tplc="340A0003" w:tentative="1">
      <w:start w:val="1"/>
      <w:numFmt w:val="bullet"/>
      <w:lvlText w:val="o"/>
      <w:lvlJc w:val="left"/>
      <w:pPr>
        <w:ind w:left="4411" w:hanging="360"/>
      </w:pPr>
      <w:rPr>
        <w:rFonts w:ascii="Courier New" w:hAnsi="Courier New" w:cs="Courier New" w:hint="default"/>
      </w:rPr>
    </w:lvl>
    <w:lvl w:ilvl="5" w:tplc="340A0005" w:tentative="1">
      <w:start w:val="1"/>
      <w:numFmt w:val="bullet"/>
      <w:lvlText w:val=""/>
      <w:lvlJc w:val="left"/>
      <w:pPr>
        <w:ind w:left="5131" w:hanging="360"/>
      </w:pPr>
      <w:rPr>
        <w:rFonts w:ascii="Wingdings" w:hAnsi="Wingdings" w:hint="default"/>
      </w:rPr>
    </w:lvl>
    <w:lvl w:ilvl="6" w:tplc="340A0001" w:tentative="1">
      <w:start w:val="1"/>
      <w:numFmt w:val="bullet"/>
      <w:lvlText w:val=""/>
      <w:lvlJc w:val="left"/>
      <w:pPr>
        <w:ind w:left="5851" w:hanging="360"/>
      </w:pPr>
      <w:rPr>
        <w:rFonts w:ascii="Symbol" w:hAnsi="Symbol" w:hint="default"/>
      </w:rPr>
    </w:lvl>
    <w:lvl w:ilvl="7" w:tplc="340A0003" w:tentative="1">
      <w:start w:val="1"/>
      <w:numFmt w:val="bullet"/>
      <w:lvlText w:val="o"/>
      <w:lvlJc w:val="left"/>
      <w:pPr>
        <w:ind w:left="6571" w:hanging="360"/>
      </w:pPr>
      <w:rPr>
        <w:rFonts w:ascii="Courier New" w:hAnsi="Courier New" w:cs="Courier New" w:hint="default"/>
      </w:rPr>
    </w:lvl>
    <w:lvl w:ilvl="8" w:tplc="340A0005" w:tentative="1">
      <w:start w:val="1"/>
      <w:numFmt w:val="bullet"/>
      <w:lvlText w:val=""/>
      <w:lvlJc w:val="left"/>
      <w:pPr>
        <w:ind w:left="7291" w:hanging="360"/>
      </w:pPr>
      <w:rPr>
        <w:rFonts w:ascii="Wingdings" w:hAnsi="Wingdings" w:hint="default"/>
      </w:rPr>
    </w:lvl>
  </w:abstractNum>
  <w:abstractNum w:abstractNumId="6" w15:restartNumberingAfterBreak="0">
    <w:nsid w:val="10C461DA"/>
    <w:multiLevelType w:val="hybridMultilevel"/>
    <w:tmpl w:val="C3985A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4055CE"/>
    <w:multiLevelType w:val="hybridMultilevel"/>
    <w:tmpl w:val="4284210C"/>
    <w:lvl w:ilvl="0" w:tplc="340A0001">
      <w:start w:val="1"/>
      <w:numFmt w:val="bullet"/>
      <w:lvlText w:val=""/>
      <w:lvlJc w:val="left"/>
      <w:pPr>
        <w:ind w:left="1593" w:hanging="360"/>
      </w:pPr>
      <w:rPr>
        <w:rFonts w:ascii="Symbol" w:hAnsi="Symbol" w:hint="default"/>
      </w:rPr>
    </w:lvl>
    <w:lvl w:ilvl="1" w:tplc="340A0003" w:tentative="1">
      <w:start w:val="1"/>
      <w:numFmt w:val="bullet"/>
      <w:lvlText w:val="o"/>
      <w:lvlJc w:val="left"/>
      <w:pPr>
        <w:ind w:left="2313" w:hanging="360"/>
      </w:pPr>
      <w:rPr>
        <w:rFonts w:ascii="Courier New" w:hAnsi="Courier New" w:cs="Courier New" w:hint="default"/>
      </w:rPr>
    </w:lvl>
    <w:lvl w:ilvl="2" w:tplc="340A0005" w:tentative="1">
      <w:start w:val="1"/>
      <w:numFmt w:val="bullet"/>
      <w:lvlText w:val=""/>
      <w:lvlJc w:val="left"/>
      <w:pPr>
        <w:ind w:left="3033" w:hanging="360"/>
      </w:pPr>
      <w:rPr>
        <w:rFonts w:ascii="Wingdings" w:hAnsi="Wingdings" w:hint="default"/>
      </w:rPr>
    </w:lvl>
    <w:lvl w:ilvl="3" w:tplc="340A0001" w:tentative="1">
      <w:start w:val="1"/>
      <w:numFmt w:val="bullet"/>
      <w:lvlText w:val=""/>
      <w:lvlJc w:val="left"/>
      <w:pPr>
        <w:ind w:left="3753" w:hanging="360"/>
      </w:pPr>
      <w:rPr>
        <w:rFonts w:ascii="Symbol" w:hAnsi="Symbol" w:hint="default"/>
      </w:rPr>
    </w:lvl>
    <w:lvl w:ilvl="4" w:tplc="340A0003" w:tentative="1">
      <w:start w:val="1"/>
      <w:numFmt w:val="bullet"/>
      <w:lvlText w:val="o"/>
      <w:lvlJc w:val="left"/>
      <w:pPr>
        <w:ind w:left="4473" w:hanging="360"/>
      </w:pPr>
      <w:rPr>
        <w:rFonts w:ascii="Courier New" w:hAnsi="Courier New" w:cs="Courier New" w:hint="default"/>
      </w:rPr>
    </w:lvl>
    <w:lvl w:ilvl="5" w:tplc="340A0005" w:tentative="1">
      <w:start w:val="1"/>
      <w:numFmt w:val="bullet"/>
      <w:lvlText w:val=""/>
      <w:lvlJc w:val="left"/>
      <w:pPr>
        <w:ind w:left="5193" w:hanging="360"/>
      </w:pPr>
      <w:rPr>
        <w:rFonts w:ascii="Wingdings" w:hAnsi="Wingdings" w:hint="default"/>
      </w:rPr>
    </w:lvl>
    <w:lvl w:ilvl="6" w:tplc="340A0001" w:tentative="1">
      <w:start w:val="1"/>
      <w:numFmt w:val="bullet"/>
      <w:lvlText w:val=""/>
      <w:lvlJc w:val="left"/>
      <w:pPr>
        <w:ind w:left="5913" w:hanging="360"/>
      </w:pPr>
      <w:rPr>
        <w:rFonts w:ascii="Symbol" w:hAnsi="Symbol" w:hint="default"/>
      </w:rPr>
    </w:lvl>
    <w:lvl w:ilvl="7" w:tplc="340A0003" w:tentative="1">
      <w:start w:val="1"/>
      <w:numFmt w:val="bullet"/>
      <w:lvlText w:val="o"/>
      <w:lvlJc w:val="left"/>
      <w:pPr>
        <w:ind w:left="6633" w:hanging="360"/>
      </w:pPr>
      <w:rPr>
        <w:rFonts w:ascii="Courier New" w:hAnsi="Courier New" w:cs="Courier New" w:hint="default"/>
      </w:rPr>
    </w:lvl>
    <w:lvl w:ilvl="8" w:tplc="340A0005" w:tentative="1">
      <w:start w:val="1"/>
      <w:numFmt w:val="bullet"/>
      <w:lvlText w:val=""/>
      <w:lvlJc w:val="left"/>
      <w:pPr>
        <w:ind w:left="7353" w:hanging="360"/>
      </w:pPr>
      <w:rPr>
        <w:rFonts w:ascii="Wingdings" w:hAnsi="Wingdings" w:hint="default"/>
      </w:rPr>
    </w:lvl>
  </w:abstractNum>
  <w:abstractNum w:abstractNumId="8" w15:restartNumberingAfterBreak="0">
    <w:nsid w:val="12824112"/>
    <w:multiLevelType w:val="hybridMultilevel"/>
    <w:tmpl w:val="DADCE9E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9" w15:restartNumberingAfterBreak="0">
    <w:nsid w:val="160F7E7C"/>
    <w:multiLevelType w:val="hybridMultilevel"/>
    <w:tmpl w:val="9E6ABC42"/>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10" w15:restartNumberingAfterBreak="0">
    <w:nsid w:val="162D03C5"/>
    <w:multiLevelType w:val="multilevel"/>
    <w:tmpl w:val="7D50F9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C3BE4"/>
    <w:multiLevelType w:val="hybridMultilevel"/>
    <w:tmpl w:val="6A7A4E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3774B24"/>
    <w:multiLevelType w:val="hybridMultilevel"/>
    <w:tmpl w:val="6FCEA4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A471451"/>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E455439"/>
    <w:multiLevelType w:val="hybridMultilevel"/>
    <w:tmpl w:val="E9089E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25C2A96"/>
    <w:multiLevelType w:val="hybridMultilevel"/>
    <w:tmpl w:val="D9509586"/>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6" w15:restartNumberingAfterBreak="0">
    <w:nsid w:val="37B552C3"/>
    <w:multiLevelType w:val="multilevel"/>
    <w:tmpl w:val="AFA84F20"/>
    <w:lvl w:ilvl="0">
      <w:start w:val="1"/>
      <w:numFmt w:val="decimal"/>
      <w:lvlText w:val="%1."/>
      <w:lvlJc w:val="left"/>
      <w:pPr>
        <w:ind w:left="4188"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097C46"/>
    <w:multiLevelType w:val="hybridMultilevel"/>
    <w:tmpl w:val="E74A7FF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8" w15:restartNumberingAfterBreak="0">
    <w:nsid w:val="380E2020"/>
    <w:multiLevelType w:val="multilevel"/>
    <w:tmpl w:val="50706028"/>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F375E71"/>
    <w:multiLevelType w:val="hybridMultilevel"/>
    <w:tmpl w:val="48846218"/>
    <w:lvl w:ilvl="0" w:tplc="340A0001">
      <w:start w:val="1"/>
      <w:numFmt w:val="bullet"/>
      <w:lvlText w:val=""/>
      <w:lvlJc w:val="left"/>
      <w:pPr>
        <w:ind w:left="1135" w:hanging="360"/>
      </w:pPr>
      <w:rPr>
        <w:rFonts w:ascii="Symbol" w:hAnsi="Symbol" w:hint="default"/>
      </w:rPr>
    </w:lvl>
    <w:lvl w:ilvl="1" w:tplc="340A0003" w:tentative="1">
      <w:start w:val="1"/>
      <w:numFmt w:val="bullet"/>
      <w:lvlText w:val="o"/>
      <w:lvlJc w:val="left"/>
      <w:pPr>
        <w:ind w:left="1855" w:hanging="360"/>
      </w:pPr>
      <w:rPr>
        <w:rFonts w:ascii="Courier New" w:hAnsi="Courier New" w:cs="Courier New" w:hint="default"/>
      </w:rPr>
    </w:lvl>
    <w:lvl w:ilvl="2" w:tplc="340A0005" w:tentative="1">
      <w:start w:val="1"/>
      <w:numFmt w:val="bullet"/>
      <w:lvlText w:val=""/>
      <w:lvlJc w:val="left"/>
      <w:pPr>
        <w:ind w:left="2575" w:hanging="360"/>
      </w:pPr>
      <w:rPr>
        <w:rFonts w:ascii="Wingdings" w:hAnsi="Wingdings" w:hint="default"/>
      </w:rPr>
    </w:lvl>
    <w:lvl w:ilvl="3" w:tplc="340A0001" w:tentative="1">
      <w:start w:val="1"/>
      <w:numFmt w:val="bullet"/>
      <w:lvlText w:val=""/>
      <w:lvlJc w:val="left"/>
      <w:pPr>
        <w:ind w:left="3295" w:hanging="360"/>
      </w:pPr>
      <w:rPr>
        <w:rFonts w:ascii="Symbol" w:hAnsi="Symbol" w:hint="default"/>
      </w:rPr>
    </w:lvl>
    <w:lvl w:ilvl="4" w:tplc="340A0003" w:tentative="1">
      <w:start w:val="1"/>
      <w:numFmt w:val="bullet"/>
      <w:lvlText w:val="o"/>
      <w:lvlJc w:val="left"/>
      <w:pPr>
        <w:ind w:left="4015" w:hanging="360"/>
      </w:pPr>
      <w:rPr>
        <w:rFonts w:ascii="Courier New" w:hAnsi="Courier New" w:cs="Courier New" w:hint="default"/>
      </w:rPr>
    </w:lvl>
    <w:lvl w:ilvl="5" w:tplc="340A0005" w:tentative="1">
      <w:start w:val="1"/>
      <w:numFmt w:val="bullet"/>
      <w:lvlText w:val=""/>
      <w:lvlJc w:val="left"/>
      <w:pPr>
        <w:ind w:left="4735" w:hanging="360"/>
      </w:pPr>
      <w:rPr>
        <w:rFonts w:ascii="Wingdings" w:hAnsi="Wingdings" w:hint="default"/>
      </w:rPr>
    </w:lvl>
    <w:lvl w:ilvl="6" w:tplc="340A0001" w:tentative="1">
      <w:start w:val="1"/>
      <w:numFmt w:val="bullet"/>
      <w:lvlText w:val=""/>
      <w:lvlJc w:val="left"/>
      <w:pPr>
        <w:ind w:left="5455" w:hanging="360"/>
      </w:pPr>
      <w:rPr>
        <w:rFonts w:ascii="Symbol" w:hAnsi="Symbol" w:hint="default"/>
      </w:rPr>
    </w:lvl>
    <w:lvl w:ilvl="7" w:tplc="340A0003" w:tentative="1">
      <w:start w:val="1"/>
      <w:numFmt w:val="bullet"/>
      <w:lvlText w:val="o"/>
      <w:lvlJc w:val="left"/>
      <w:pPr>
        <w:ind w:left="6175" w:hanging="360"/>
      </w:pPr>
      <w:rPr>
        <w:rFonts w:ascii="Courier New" w:hAnsi="Courier New" w:cs="Courier New" w:hint="default"/>
      </w:rPr>
    </w:lvl>
    <w:lvl w:ilvl="8" w:tplc="340A0005" w:tentative="1">
      <w:start w:val="1"/>
      <w:numFmt w:val="bullet"/>
      <w:lvlText w:val=""/>
      <w:lvlJc w:val="left"/>
      <w:pPr>
        <w:ind w:left="6895" w:hanging="360"/>
      </w:pPr>
      <w:rPr>
        <w:rFonts w:ascii="Wingdings" w:hAnsi="Wingdings" w:hint="default"/>
      </w:rPr>
    </w:lvl>
  </w:abstractNum>
  <w:abstractNum w:abstractNumId="20" w15:restartNumberingAfterBreak="0">
    <w:nsid w:val="43EC7D6B"/>
    <w:multiLevelType w:val="hybridMultilevel"/>
    <w:tmpl w:val="BAD2AC60"/>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21" w15:restartNumberingAfterBreak="0">
    <w:nsid w:val="45EA6E56"/>
    <w:multiLevelType w:val="hybridMultilevel"/>
    <w:tmpl w:val="F84ACA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6445F23"/>
    <w:multiLevelType w:val="hybridMultilevel"/>
    <w:tmpl w:val="9C40ED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B8A3216"/>
    <w:multiLevelType w:val="hybridMultilevel"/>
    <w:tmpl w:val="7034DF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BC4611F"/>
    <w:multiLevelType w:val="hybridMultilevel"/>
    <w:tmpl w:val="0ECC2DB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5" w15:restartNumberingAfterBreak="0">
    <w:nsid w:val="52A42153"/>
    <w:multiLevelType w:val="hybridMultilevel"/>
    <w:tmpl w:val="77D48F3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6" w15:restartNumberingAfterBreak="0">
    <w:nsid w:val="59BF46DF"/>
    <w:multiLevelType w:val="hybridMultilevel"/>
    <w:tmpl w:val="2E780EC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abstractNum w:abstractNumId="27" w15:restartNumberingAfterBreak="0">
    <w:nsid w:val="5EC62DE4"/>
    <w:multiLevelType w:val="hybridMultilevel"/>
    <w:tmpl w:val="F3A469E4"/>
    <w:lvl w:ilvl="0" w:tplc="340A0001">
      <w:start w:val="1"/>
      <w:numFmt w:val="bullet"/>
      <w:lvlText w:val=""/>
      <w:lvlJc w:val="left"/>
      <w:pPr>
        <w:ind w:left="1135" w:hanging="360"/>
      </w:pPr>
      <w:rPr>
        <w:rFonts w:ascii="Symbol" w:hAnsi="Symbol" w:hint="default"/>
      </w:rPr>
    </w:lvl>
    <w:lvl w:ilvl="1" w:tplc="340A0003" w:tentative="1">
      <w:start w:val="1"/>
      <w:numFmt w:val="bullet"/>
      <w:lvlText w:val="o"/>
      <w:lvlJc w:val="left"/>
      <w:pPr>
        <w:ind w:left="1855" w:hanging="360"/>
      </w:pPr>
      <w:rPr>
        <w:rFonts w:ascii="Courier New" w:hAnsi="Courier New" w:cs="Courier New" w:hint="default"/>
      </w:rPr>
    </w:lvl>
    <w:lvl w:ilvl="2" w:tplc="340A0005" w:tentative="1">
      <w:start w:val="1"/>
      <w:numFmt w:val="bullet"/>
      <w:lvlText w:val=""/>
      <w:lvlJc w:val="left"/>
      <w:pPr>
        <w:ind w:left="2575" w:hanging="360"/>
      </w:pPr>
      <w:rPr>
        <w:rFonts w:ascii="Wingdings" w:hAnsi="Wingdings" w:hint="default"/>
      </w:rPr>
    </w:lvl>
    <w:lvl w:ilvl="3" w:tplc="340A0001" w:tentative="1">
      <w:start w:val="1"/>
      <w:numFmt w:val="bullet"/>
      <w:lvlText w:val=""/>
      <w:lvlJc w:val="left"/>
      <w:pPr>
        <w:ind w:left="3295" w:hanging="360"/>
      </w:pPr>
      <w:rPr>
        <w:rFonts w:ascii="Symbol" w:hAnsi="Symbol" w:hint="default"/>
      </w:rPr>
    </w:lvl>
    <w:lvl w:ilvl="4" w:tplc="340A0003" w:tentative="1">
      <w:start w:val="1"/>
      <w:numFmt w:val="bullet"/>
      <w:lvlText w:val="o"/>
      <w:lvlJc w:val="left"/>
      <w:pPr>
        <w:ind w:left="4015" w:hanging="360"/>
      </w:pPr>
      <w:rPr>
        <w:rFonts w:ascii="Courier New" w:hAnsi="Courier New" w:cs="Courier New" w:hint="default"/>
      </w:rPr>
    </w:lvl>
    <w:lvl w:ilvl="5" w:tplc="340A0005" w:tentative="1">
      <w:start w:val="1"/>
      <w:numFmt w:val="bullet"/>
      <w:lvlText w:val=""/>
      <w:lvlJc w:val="left"/>
      <w:pPr>
        <w:ind w:left="4735" w:hanging="360"/>
      </w:pPr>
      <w:rPr>
        <w:rFonts w:ascii="Wingdings" w:hAnsi="Wingdings" w:hint="default"/>
      </w:rPr>
    </w:lvl>
    <w:lvl w:ilvl="6" w:tplc="340A0001" w:tentative="1">
      <w:start w:val="1"/>
      <w:numFmt w:val="bullet"/>
      <w:lvlText w:val=""/>
      <w:lvlJc w:val="left"/>
      <w:pPr>
        <w:ind w:left="5455" w:hanging="360"/>
      </w:pPr>
      <w:rPr>
        <w:rFonts w:ascii="Symbol" w:hAnsi="Symbol" w:hint="default"/>
      </w:rPr>
    </w:lvl>
    <w:lvl w:ilvl="7" w:tplc="340A0003" w:tentative="1">
      <w:start w:val="1"/>
      <w:numFmt w:val="bullet"/>
      <w:lvlText w:val="o"/>
      <w:lvlJc w:val="left"/>
      <w:pPr>
        <w:ind w:left="6175" w:hanging="360"/>
      </w:pPr>
      <w:rPr>
        <w:rFonts w:ascii="Courier New" w:hAnsi="Courier New" w:cs="Courier New" w:hint="default"/>
      </w:rPr>
    </w:lvl>
    <w:lvl w:ilvl="8" w:tplc="340A0005" w:tentative="1">
      <w:start w:val="1"/>
      <w:numFmt w:val="bullet"/>
      <w:lvlText w:val=""/>
      <w:lvlJc w:val="left"/>
      <w:pPr>
        <w:ind w:left="6895" w:hanging="360"/>
      </w:pPr>
      <w:rPr>
        <w:rFonts w:ascii="Wingdings" w:hAnsi="Wingdings" w:hint="default"/>
      </w:rPr>
    </w:lvl>
  </w:abstractNum>
  <w:abstractNum w:abstractNumId="28" w15:restartNumberingAfterBreak="0">
    <w:nsid w:val="64F2629B"/>
    <w:multiLevelType w:val="multilevel"/>
    <w:tmpl w:val="AFA84F20"/>
    <w:lvl w:ilvl="0">
      <w:start w:val="1"/>
      <w:numFmt w:val="decimal"/>
      <w:lvlText w:val="%1."/>
      <w:lvlJc w:val="left"/>
      <w:pPr>
        <w:ind w:left="4188" w:hanging="360"/>
      </w:pPr>
      <w:rPr>
        <w:rFonts w:hint="default"/>
      </w:rPr>
    </w:lvl>
    <w:lvl w:ilvl="1">
      <w:start w:val="1"/>
      <w:numFmt w:val="decimal"/>
      <w:isLgl/>
      <w:lvlText w:val="%1.%2."/>
      <w:lvlJc w:val="left"/>
      <w:pPr>
        <w:ind w:left="3414"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6727234D"/>
    <w:multiLevelType w:val="hybridMultilevel"/>
    <w:tmpl w:val="A3DE0324"/>
    <w:lvl w:ilvl="0" w:tplc="340A0001">
      <w:start w:val="1"/>
      <w:numFmt w:val="bullet"/>
      <w:lvlText w:val=""/>
      <w:lvlJc w:val="left"/>
      <w:pPr>
        <w:ind w:left="787" w:hanging="360"/>
      </w:pPr>
      <w:rPr>
        <w:rFonts w:ascii="Symbol" w:hAnsi="Symbol" w:hint="default"/>
      </w:rPr>
    </w:lvl>
    <w:lvl w:ilvl="1" w:tplc="340A0003" w:tentative="1">
      <w:start w:val="1"/>
      <w:numFmt w:val="bullet"/>
      <w:lvlText w:val="o"/>
      <w:lvlJc w:val="left"/>
      <w:pPr>
        <w:ind w:left="1507" w:hanging="360"/>
      </w:pPr>
      <w:rPr>
        <w:rFonts w:ascii="Courier New" w:hAnsi="Courier New" w:cs="Courier New" w:hint="default"/>
      </w:rPr>
    </w:lvl>
    <w:lvl w:ilvl="2" w:tplc="340A0005" w:tentative="1">
      <w:start w:val="1"/>
      <w:numFmt w:val="bullet"/>
      <w:lvlText w:val=""/>
      <w:lvlJc w:val="left"/>
      <w:pPr>
        <w:ind w:left="2227" w:hanging="360"/>
      </w:pPr>
      <w:rPr>
        <w:rFonts w:ascii="Wingdings" w:hAnsi="Wingdings" w:hint="default"/>
      </w:rPr>
    </w:lvl>
    <w:lvl w:ilvl="3" w:tplc="340A0001" w:tentative="1">
      <w:start w:val="1"/>
      <w:numFmt w:val="bullet"/>
      <w:lvlText w:val=""/>
      <w:lvlJc w:val="left"/>
      <w:pPr>
        <w:ind w:left="2947" w:hanging="360"/>
      </w:pPr>
      <w:rPr>
        <w:rFonts w:ascii="Symbol" w:hAnsi="Symbol" w:hint="default"/>
      </w:rPr>
    </w:lvl>
    <w:lvl w:ilvl="4" w:tplc="340A0003" w:tentative="1">
      <w:start w:val="1"/>
      <w:numFmt w:val="bullet"/>
      <w:lvlText w:val="o"/>
      <w:lvlJc w:val="left"/>
      <w:pPr>
        <w:ind w:left="3667" w:hanging="360"/>
      </w:pPr>
      <w:rPr>
        <w:rFonts w:ascii="Courier New" w:hAnsi="Courier New" w:cs="Courier New" w:hint="default"/>
      </w:rPr>
    </w:lvl>
    <w:lvl w:ilvl="5" w:tplc="340A0005" w:tentative="1">
      <w:start w:val="1"/>
      <w:numFmt w:val="bullet"/>
      <w:lvlText w:val=""/>
      <w:lvlJc w:val="left"/>
      <w:pPr>
        <w:ind w:left="4387" w:hanging="360"/>
      </w:pPr>
      <w:rPr>
        <w:rFonts w:ascii="Wingdings" w:hAnsi="Wingdings" w:hint="default"/>
      </w:rPr>
    </w:lvl>
    <w:lvl w:ilvl="6" w:tplc="340A0001" w:tentative="1">
      <w:start w:val="1"/>
      <w:numFmt w:val="bullet"/>
      <w:lvlText w:val=""/>
      <w:lvlJc w:val="left"/>
      <w:pPr>
        <w:ind w:left="5107" w:hanging="360"/>
      </w:pPr>
      <w:rPr>
        <w:rFonts w:ascii="Symbol" w:hAnsi="Symbol" w:hint="default"/>
      </w:rPr>
    </w:lvl>
    <w:lvl w:ilvl="7" w:tplc="340A0003" w:tentative="1">
      <w:start w:val="1"/>
      <w:numFmt w:val="bullet"/>
      <w:lvlText w:val="o"/>
      <w:lvlJc w:val="left"/>
      <w:pPr>
        <w:ind w:left="5827" w:hanging="360"/>
      </w:pPr>
      <w:rPr>
        <w:rFonts w:ascii="Courier New" w:hAnsi="Courier New" w:cs="Courier New" w:hint="default"/>
      </w:rPr>
    </w:lvl>
    <w:lvl w:ilvl="8" w:tplc="340A0005" w:tentative="1">
      <w:start w:val="1"/>
      <w:numFmt w:val="bullet"/>
      <w:lvlText w:val=""/>
      <w:lvlJc w:val="left"/>
      <w:pPr>
        <w:ind w:left="6547" w:hanging="360"/>
      </w:pPr>
      <w:rPr>
        <w:rFonts w:ascii="Wingdings" w:hAnsi="Wingdings" w:hint="default"/>
      </w:rPr>
    </w:lvl>
  </w:abstractNum>
  <w:abstractNum w:abstractNumId="30" w15:restartNumberingAfterBreak="0">
    <w:nsid w:val="68A70DE5"/>
    <w:multiLevelType w:val="hybridMultilevel"/>
    <w:tmpl w:val="3626BC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8F54655"/>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4B768EE"/>
    <w:multiLevelType w:val="hybridMultilevel"/>
    <w:tmpl w:val="8C0289AA"/>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33" w15:restartNumberingAfterBreak="0">
    <w:nsid w:val="78AB194C"/>
    <w:multiLevelType w:val="hybridMultilevel"/>
    <w:tmpl w:val="2C2609D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abstractNum w:abstractNumId="34" w15:restartNumberingAfterBreak="0">
    <w:nsid w:val="7DD51CFA"/>
    <w:multiLevelType w:val="hybridMultilevel"/>
    <w:tmpl w:val="6B7E4D96"/>
    <w:lvl w:ilvl="0" w:tplc="340A0001">
      <w:start w:val="1"/>
      <w:numFmt w:val="bullet"/>
      <w:lvlText w:val=""/>
      <w:lvlJc w:val="left"/>
      <w:pPr>
        <w:ind w:left="1531" w:hanging="360"/>
      </w:pPr>
      <w:rPr>
        <w:rFonts w:ascii="Symbol" w:hAnsi="Symbol" w:hint="default"/>
      </w:rPr>
    </w:lvl>
    <w:lvl w:ilvl="1" w:tplc="340A0003" w:tentative="1">
      <w:start w:val="1"/>
      <w:numFmt w:val="bullet"/>
      <w:lvlText w:val="o"/>
      <w:lvlJc w:val="left"/>
      <w:pPr>
        <w:ind w:left="2251" w:hanging="360"/>
      </w:pPr>
      <w:rPr>
        <w:rFonts w:ascii="Courier New" w:hAnsi="Courier New" w:cs="Courier New" w:hint="default"/>
      </w:rPr>
    </w:lvl>
    <w:lvl w:ilvl="2" w:tplc="340A0005" w:tentative="1">
      <w:start w:val="1"/>
      <w:numFmt w:val="bullet"/>
      <w:lvlText w:val=""/>
      <w:lvlJc w:val="left"/>
      <w:pPr>
        <w:ind w:left="2971" w:hanging="360"/>
      </w:pPr>
      <w:rPr>
        <w:rFonts w:ascii="Wingdings" w:hAnsi="Wingdings" w:hint="default"/>
      </w:rPr>
    </w:lvl>
    <w:lvl w:ilvl="3" w:tplc="340A0001" w:tentative="1">
      <w:start w:val="1"/>
      <w:numFmt w:val="bullet"/>
      <w:lvlText w:val=""/>
      <w:lvlJc w:val="left"/>
      <w:pPr>
        <w:ind w:left="3691" w:hanging="360"/>
      </w:pPr>
      <w:rPr>
        <w:rFonts w:ascii="Symbol" w:hAnsi="Symbol" w:hint="default"/>
      </w:rPr>
    </w:lvl>
    <w:lvl w:ilvl="4" w:tplc="340A0003" w:tentative="1">
      <w:start w:val="1"/>
      <w:numFmt w:val="bullet"/>
      <w:lvlText w:val="o"/>
      <w:lvlJc w:val="left"/>
      <w:pPr>
        <w:ind w:left="4411" w:hanging="360"/>
      </w:pPr>
      <w:rPr>
        <w:rFonts w:ascii="Courier New" w:hAnsi="Courier New" w:cs="Courier New" w:hint="default"/>
      </w:rPr>
    </w:lvl>
    <w:lvl w:ilvl="5" w:tplc="340A0005" w:tentative="1">
      <w:start w:val="1"/>
      <w:numFmt w:val="bullet"/>
      <w:lvlText w:val=""/>
      <w:lvlJc w:val="left"/>
      <w:pPr>
        <w:ind w:left="5131" w:hanging="360"/>
      </w:pPr>
      <w:rPr>
        <w:rFonts w:ascii="Wingdings" w:hAnsi="Wingdings" w:hint="default"/>
      </w:rPr>
    </w:lvl>
    <w:lvl w:ilvl="6" w:tplc="340A0001" w:tentative="1">
      <w:start w:val="1"/>
      <w:numFmt w:val="bullet"/>
      <w:lvlText w:val=""/>
      <w:lvlJc w:val="left"/>
      <w:pPr>
        <w:ind w:left="5851" w:hanging="360"/>
      </w:pPr>
      <w:rPr>
        <w:rFonts w:ascii="Symbol" w:hAnsi="Symbol" w:hint="default"/>
      </w:rPr>
    </w:lvl>
    <w:lvl w:ilvl="7" w:tplc="340A0003" w:tentative="1">
      <w:start w:val="1"/>
      <w:numFmt w:val="bullet"/>
      <w:lvlText w:val="o"/>
      <w:lvlJc w:val="left"/>
      <w:pPr>
        <w:ind w:left="6571" w:hanging="360"/>
      </w:pPr>
      <w:rPr>
        <w:rFonts w:ascii="Courier New" w:hAnsi="Courier New" w:cs="Courier New" w:hint="default"/>
      </w:rPr>
    </w:lvl>
    <w:lvl w:ilvl="8" w:tplc="340A0005" w:tentative="1">
      <w:start w:val="1"/>
      <w:numFmt w:val="bullet"/>
      <w:lvlText w:val=""/>
      <w:lvlJc w:val="left"/>
      <w:pPr>
        <w:ind w:left="7291" w:hanging="360"/>
      </w:pPr>
      <w:rPr>
        <w:rFonts w:ascii="Wingdings" w:hAnsi="Wingdings" w:hint="default"/>
      </w:rPr>
    </w:lvl>
  </w:abstractNum>
  <w:abstractNum w:abstractNumId="35" w15:restartNumberingAfterBreak="0">
    <w:nsid w:val="7F982EC1"/>
    <w:multiLevelType w:val="hybridMultilevel"/>
    <w:tmpl w:val="9C8632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273246050">
    <w:abstractNumId w:val="28"/>
  </w:num>
  <w:num w:numId="2" w16cid:durableId="1629122454">
    <w:abstractNumId w:val="6"/>
  </w:num>
  <w:num w:numId="3" w16cid:durableId="537670982">
    <w:abstractNumId w:val="13"/>
  </w:num>
  <w:num w:numId="4" w16cid:durableId="1760515499">
    <w:abstractNumId w:val="31"/>
  </w:num>
  <w:num w:numId="5" w16cid:durableId="632252771">
    <w:abstractNumId w:val="19"/>
  </w:num>
  <w:num w:numId="6" w16cid:durableId="1158620122">
    <w:abstractNumId w:val="12"/>
  </w:num>
  <w:num w:numId="7" w16cid:durableId="1564683956">
    <w:abstractNumId w:val="2"/>
  </w:num>
  <w:num w:numId="8" w16cid:durableId="1786851557">
    <w:abstractNumId w:val="3"/>
  </w:num>
  <w:num w:numId="9" w16cid:durableId="1639606197">
    <w:abstractNumId w:val="4"/>
  </w:num>
  <w:num w:numId="10" w16cid:durableId="1318418095">
    <w:abstractNumId w:val="32"/>
  </w:num>
  <w:num w:numId="11" w16cid:durableId="1097403869">
    <w:abstractNumId w:val="9"/>
  </w:num>
  <w:num w:numId="12" w16cid:durableId="1222329255">
    <w:abstractNumId w:val="15"/>
  </w:num>
  <w:num w:numId="13" w16cid:durableId="1570312195">
    <w:abstractNumId w:val="1"/>
  </w:num>
  <w:num w:numId="14" w16cid:durableId="329911762">
    <w:abstractNumId w:val="26"/>
  </w:num>
  <w:num w:numId="15" w16cid:durableId="951285640">
    <w:abstractNumId w:val="33"/>
  </w:num>
  <w:num w:numId="16" w16cid:durableId="323246594">
    <w:abstractNumId w:val="20"/>
  </w:num>
  <w:num w:numId="17" w16cid:durableId="1056245238">
    <w:abstractNumId w:val="16"/>
  </w:num>
  <w:num w:numId="18" w16cid:durableId="1567910699">
    <w:abstractNumId w:val="11"/>
  </w:num>
  <w:num w:numId="19" w16cid:durableId="554269764">
    <w:abstractNumId w:val="35"/>
  </w:num>
  <w:num w:numId="20" w16cid:durableId="53089490">
    <w:abstractNumId w:val="30"/>
  </w:num>
  <w:num w:numId="21" w16cid:durableId="1942253216">
    <w:abstractNumId w:val="21"/>
  </w:num>
  <w:num w:numId="22" w16cid:durableId="156112417">
    <w:abstractNumId w:val="10"/>
  </w:num>
  <w:num w:numId="23" w16cid:durableId="598220784">
    <w:abstractNumId w:val="18"/>
  </w:num>
  <w:num w:numId="24" w16cid:durableId="1306737843">
    <w:abstractNumId w:val="27"/>
  </w:num>
  <w:num w:numId="25" w16cid:durableId="316299838">
    <w:abstractNumId w:val="17"/>
  </w:num>
  <w:num w:numId="26" w16cid:durableId="914051403">
    <w:abstractNumId w:val="0"/>
  </w:num>
  <w:num w:numId="27" w16cid:durableId="1535272099">
    <w:abstractNumId w:val="7"/>
  </w:num>
  <w:num w:numId="28" w16cid:durableId="1589580552">
    <w:abstractNumId w:val="25"/>
  </w:num>
  <w:num w:numId="29" w16cid:durableId="1139572491">
    <w:abstractNumId w:val="5"/>
  </w:num>
  <w:num w:numId="30" w16cid:durableId="592126450">
    <w:abstractNumId w:val="34"/>
  </w:num>
  <w:num w:numId="31" w16cid:durableId="406151648">
    <w:abstractNumId w:val="8"/>
  </w:num>
  <w:num w:numId="32" w16cid:durableId="846946719">
    <w:abstractNumId w:val="29"/>
  </w:num>
  <w:num w:numId="33" w16cid:durableId="1774858544">
    <w:abstractNumId w:val="22"/>
  </w:num>
  <w:num w:numId="34" w16cid:durableId="92363075">
    <w:abstractNumId w:val="14"/>
  </w:num>
  <w:num w:numId="35" w16cid:durableId="2099715141">
    <w:abstractNumId w:val="24"/>
  </w:num>
  <w:num w:numId="36" w16cid:durableId="5981761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MrYwMrI0NDMzNbNU0lEKTi0uzszPAykwrAUAfJ/+OiwAAAA="/>
  </w:docVars>
  <w:rsids>
    <w:rsidRoot w:val="008A6CB9"/>
    <w:rsid w:val="00007603"/>
    <w:rsid w:val="00024524"/>
    <w:rsid w:val="000253C7"/>
    <w:rsid w:val="00026F29"/>
    <w:rsid w:val="00036FE8"/>
    <w:rsid w:val="00044A2C"/>
    <w:rsid w:val="000472DE"/>
    <w:rsid w:val="00047875"/>
    <w:rsid w:val="00050438"/>
    <w:rsid w:val="00065F38"/>
    <w:rsid w:val="000677B5"/>
    <w:rsid w:val="00070638"/>
    <w:rsid w:val="00071072"/>
    <w:rsid w:val="000746B7"/>
    <w:rsid w:val="0009736B"/>
    <w:rsid w:val="000A317D"/>
    <w:rsid w:val="000A3239"/>
    <w:rsid w:val="000A76CC"/>
    <w:rsid w:val="000C13B2"/>
    <w:rsid w:val="000C44CC"/>
    <w:rsid w:val="000C4C3A"/>
    <w:rsid w:val="000C5E36"/>
    <w:rsid w:val="000C61F9"/>
    <w:rsid w:val="000D0BC1"/>
    <w:rsid w:val="000D3447"/>
    <w:rsid w:val="000D4714"/>
    <w:rsid w:val="000F1D14"/>
    <w:rsid w:val="0011386D"/>
    <w:rsid w:val="00137D31"/>
    <w:rsid w:val="0014019A"/>
    <w:rsid w:val="00147928"/>
    <w:rsid w:val="001567FE"/>
    <w:rsid w:val="00172991"/>
    <w:rsid w:val="0019502D"/>
    <w:rsid w:val="001969E4"/>
    <w:rsid w:val="001D243F"/>
    <w:rsid w:val="00216273"/>
    <w:rsid w:val="00231714"/>
    <w:rsid w:val="002346B1"/>
    <w:rsid w:val="00272EDA"/>
    <w:rsid w:val="00277728"/>
    <w:rsid w:val="002830BA"/>
    <w:rsid w:val="002A3102"/>
    <w:rsid w:val="002B2908"/>
    <w:rsid w:val="002C34D5"/>
    <w:rsid w:val="002C3D0D"/>
    <w:rsid w:val="002E7550"/>
    <w:rsid w:val="002F6B9A"/>
    <w:rsid w:val="003123FF"/>
    <w:rsid w:val="00317011"/>
    <w:rsid w:val="00324983"/>
    <w:rsid w:val="00327045"/>
    <w:rsid w:val="00346E14"/>
    <w:rsid w:val="0036208D"/>
    <w:rsid w:val="00371461"/>
    <w:rsid w:val="00374AAB"/>
    <w:rsid w:val="00375378"/>
    <w:rsid w:val="003825BE"/>
    <w:rsid w:val="003908E3"/>
    <w:rsid w:val="00393D24"/>
    <w:rsid w:val="003A0E06"/>
    <w:rsid w:val="003A592A"/>
    <w:rsid w:val="003B43ED"/>
    <w:rsid w:val="003C3C78"/>
    <w:rsid w:val="003F4D43"/>
    <w:rsid w:val="003F672A"/>
    <w:rsid w:val="004034CC"/>
    <w:rsid w:val="00406A82"/>
    <w:rsid w:val="0041461D"/>
    <w:rsid w:val="00427703"/>
    <w:rsid w:val="00433497"/>
    <w:rsid w:val="00445F73"/>
    <w:rsid w:val="00457BCE"/>
    <w:rsid w:val="0046391C"/>
    <w:rsid w:val="004642F8"/>
    <w:rsid w:val="0047573C"/>
    <w:rsid w:val="00477514"/>
    <w:rsid w:val="00495F68"/>
    <w:rsid w:val="004A3E0D"/>
    <w:rsid w:val="004B16FB"/>
    <w:rsid w:val="004B3CCE"/>
    <w:rsid w:val="004D6B2E"/>
    <w:rsid w:val="004E492A"/>
    <w:rsid w:val="004F4C1D"/>
    <w:rsid w:val="004F5D53"/>
    <w:rsid w:val="0050073E"/>
    <w:rsid w:val="00504448"/>
    <w:rsid w:val="00506AB1"/>
    <w:rsid w:val="00525133"/>
    <w:rsid w:val="00533D43"/>
    <w:rsid w:val="00534CF9"/>
    <w:rsid w:val="005402FD"/>
    <w:rsid w:val="00544E23"/>
    <w:rsid w:val="00551C6C"/>
    <w:rsid w:val="00565E1F"/>
    <w:rsid w:val="00574CB9"/>
    <w:rsid w:val="005772F2"/>
    <w:rsid w:val="00584B5D"/>
    <w:rsid w:val="005A6C66"/>
    <w:rsid w:val="005B02B7"/>
    <w:rsid w:val="005C7556"/>
    <w:rsid w:val="005D4D48"/>
    <w:rsid w:val="005D60D5"/>
    <w:rsid w:val="005D656A"/>
    <w:rsid w:val="005E4547"/>
    <w:rsid w:val="005E599B"/>
    <w:rsid w:val="005F5FEA"/>
    <w:rsid w:val="00601D90"/>
    <w:rsid w:val="006108B7"/>
    <w:rsid w:val="00612CB5"/>
    <w:rsid w:val="006167CD"/>
    <w:rsid w:val="00621C09"/>
    <w:rsid w:val="00623446"/>
    <w:rsid w:val="006242C0"/>
    <w:rsid w:val="006656DF"/>
    <w:rsid w:val="00681914"/>
    <w:rsid w:val="00687092"/>
    <w:rsid w:val="006932EA"/>
    <w:rsid w:val="006A4057"/>
    <w:rsid w:val="006A6EFF"/>
    <w:rsid w:val="006C3ED4"/>
    <w:rsid w:val="006C4338"/>
    <w:rsid w:val="006C48BC"/>
    <w:rsid w:val="006D11BE"/>
    <w:rsid w:val="006E5F8F"/>
    <w:rsid w:val="007072C0"/>
    <w:rsid w:val="007151CF"/>
    <w:rsid w:val="007175C8"/>
    <w:rsid w:val="0072047B"/>
    <w:rsid w:val="007224D9"/>
    <w:rsid w:val="00722BA9"/>
    <w:rsid w:val="0072308A"/>
    <w:rsid w:val="007251F4"/>
    <w:rsid w:val="00735F07"/>
    <w:rsid w:val="0074421B"/>
    <w:rsid w:val="00744BC0"/>
    <w:rsid w:val="00755930"/>
    <w:rsid w:val="00756701"/>
    <w:rsid w:val="007612CB"/>
    <w:rsid w:val="007713A5"/>
    <w:rsid w:val="00771733"/>
    <w:rsid w:val="00772414"/>
    <w:rsid w:val="00772A47"/>
    <w:rsid w:val="00775BB7"/>
    <w:rsid w:val="007773A9"/>
    <w:rsid w:val="00781346"/>
    <w:rsid w:val="00782FCD"/>
    <w:rsid w:val="00791771"/>
    <w:rsid w:val="00793603"/>
    <w:rsid w:val="007A185C"/>
    <w:rsid w:val="007A1CC0"/>
    <w:rsid w:val="007A371F"/>
    <w:rsid w:val="007A7632"/>
    <w:rsid w:val="007B0460"/>
    <w:rsid w:val="007B19BE"/>
    <w:rsid w:val="007B68D8"/>
    <w:rsid w:val="007C65C9"/>
    <w:rsid w:val="007D2FA0"/>
    <w:rsid w:val="007E48EB"/>
    <w:rsid w:val="007E6215"/>
    <w:rsid w:val="00811956"/>
    <w:rsid w:val="008302E2"/>
    <w:rsid w:val="0083549C"/>
    <w:rsid w:val="00836024"/>
    <w:rsid w:val="00853114"/>
    <w:rsid w:val="008606DC"/>
    <w:rsid w:val="0088027A"/>
    <w:rsid w:val="008874B2"/>
    <w:rsid w:val="008A6CB9"/>
    <w:rsid w:val="008A76BD"/>
    <w:rsid w:val="008C03DB"/>
    <w:rsid w:val="008E2DE8"/>
    <w:rsid w:val="008E5CF5"/>
    <w:rsid w:val="00904A46"/>
    <w:rsid w:val="0090700E"/>
    <w:rsid w:val="009123E9"/>
    <w:rsid w:val="009172BC"/>
    <w:rsid w:val="00934535"/>
    <w:rsid w:val="0093643B"/>
    <w:rsid w:val="00944CFD"/>
    <w:rsid w:val="00951B15"/>
    <w:rsid w:val="00954327"/>
    <w:rsid w:val="00964587"/>
    <w:rsid w:val="0096636D"/>
    <w:rsid w:val="00972764"/>
    <w:rsid w:val="00973B7F"/>
    <w:rsid w:val="00982D8C"/>
    <w:rsid w:val="009871E8"/>
    <w:rsid w:val="00991404"/>
    <w:rsid w:val="009B0B6E"/>
    <w:rsid w:val="009B138E"/>
    <w:rsid w:val="009B2290"/>
    <w:rsid w:val="009C7259"/>
    <w:rsid w:val="009D4D8F"/>
    <w:rsid w:val="009D6104"/>
    <w:rsid w:val="00A007AC"/>
    <w:rsid w:val="00A023DC"/>
    <w:rsid w:val="00A10384"/>
    <w:rsid w:val="00A22AE8"/>
    <w:rsid w:val="00A27AAE"/>
    <w:rsid w:val="00A3334C"/>
    <w:rsid w:val="00A43339"/>
    <w:rsid w:val="00A4518A"/>
    <w:rsid w:val="00A50D10"/>
    <w:rsid w:val="00A52A4A"/>
    <w:rsid w:val="00A53B57"/>
    <w:rsid w:val="00A657C1"/>
    <w:rsid w:val="00A67920"/>
    <w:rsid w:val="00A732B9"/>
    <w:rsid w:val="00A73652"/>
    <w:rsid w:val="00AD2FB2"/>
    <w:rsid w:val="00AD3B55"/>
    <w:rsid w:val="00B10193"/>
    <w:rsid w:val="00B11EEA"/>
    <w:rsid w:val="00B15478"/>
    <w:rsid w:val="00B22235"/>
    <w:rsid w:val="00B2265B"/>
    <w:rsid w:val="00B31E30"/>
    <w:rsid w:val="00B35D51"/>
    <w:rsid w:val="00B414ED"/>
    <w:rsid w:val="00B41AEF"/>
    <w:rsid w:val="00B42EB2"/>
    <w:rsid w:val="00B50522"/>
    <w:rsid w:val="00B52244"/>
    <w:rsid w:val="00B631ED"/>
    <w:rsid w:val="00B7185A"/>
    <w:rsid w:val="00B80540"/>
    <w:rsid w:val="00B82263"/>
    <w:rsid w:val="00B86B31"/>
    <w:rsid w:val="00B8746A"/>
    <w:rsid w:val="00BA09BB"/>
    <w:rsid w:val="00BA23D7"/>
    <w:rsid w:val="00BA5187"/>
    <w:rsid w:val="00BC10F6"/>
    <w:rsid w:val="00BC2B07"/>
    <w:rsid w:val="00BC3FAE"/>
    <w:rsid w:val="00BE075E"/>
    <w:rsid w:val="00BE2CB3"/>
    <w:rsid w:val="00BE5795"/>
    <w:rsid w:val="00BF5B16"/>
    <w:rsid w:val="00C01D24"/>
    <w:rsid w:val="00C0437B"/>
    <w:rsid w:val="00C07C91"/>
    <w:rsid w:val="00C134C1"/>
    <w:rsid w:val="00C24750"/>
    <w:rsid w:val="00C410E2"/>
    <w:rsid w:val="00C450A2"/>
    <w:rsid w:val="00C452C1"/>
    <w:rsid w:val="00C51507"/>
    <w:rsid w:val="00C52B50"/>
    <w:rsid w:val="00C66E24"/>
    <w:rsid w:val="00C74C30"/>
    <w:rsid w:val="00C75D07"/>
    <w:rsid w:val="00C80969"/>
    <w:rsid w:val="00C907C3"/>
    <w:rsid w:val="00C910CC"/>
    <w:rsid w:val="00CA3B84"/>
    <w:rsid w:val="00CA5777"/>
    <w:rsid w:val="00CC1B71"/>
    <w:rsid w:val="00CD17BF"/>
    <w:rsid w:val="00CD6A93"/>
    <w:rsid w:val="00CF189F"/>
    <w:rsid w:val="00CF2CED"/>
    <w:rsid w:val="00CF4C8E"/>
    <w:rsid w:val="00CF5987"/>
    <w:rsid w:val="00D12405"/>
    <w:rsid w:val="00D16D6E"/>
    <w:rsid w:val="00D31FBC"/>
    <w:rsid w:val="00D369D5"/>
    <w:rsid w:val="00D3770A"/>
    <w:rsid w:val="00D55F93"/>
    <w:rsid w:val="00D57F91"/>
    <w:rsid w:val="00D60F6F"/>
    <w:rsid w:val="00D66EA8"/>
    <w:rsid w:val="00D7788C"/>
    <w:rsid w:val="00D82066"/>
    <w:rsid w:val="00D82A5B"/>
    <w:rsid w:val="00D85F55"/>
    <w:rsid w:val="00D862F5"/>
    <w:rsid w:val="00D92C7D"/>
    <w:rsid w:val="00D94E34"/>
    <w:rsid w:val="00D97FC8"/>
    <w:rsid w:val="00DB01BA"/>
    <w:rsid w:val="00DB7307"/>
    <w:rsid w:val="00DC5800"/>
    <w:rsid w:val="00DD74D4"/>
    <w:rsid w:val="00DD7E88"/>
    <w:rsid w:val="00DE6F35"/>
    <w:rsid w:val="00E263C7"/>
    <w:rsid w:val="00E27AD9"/>
    <w:rsid w:val="00E371C6"/>
    <w:rsid w:val="00E37B09"/>
    <w:rsid w:val="00E42ED2"/>
    <w:rsid w:val="00E43DFC"/>
    <w:rsid w:val="00E5612C"/>
    <w:rsid w:val="00E61462"/>
    <w:rsid w:val="00E670F1"/>
    <w:rsid w:val="00E71BC0"/>
    <w:rsid w:val="00E74275"/>
    <w:rsid w:val="00E76D5E"/>
    <w:rsid w:val="00E8475F"/>
    <w:rsid w:val="00E86E66"/>
    <w:rsid w:val="00EB5FAD"/>
    <w:rsid w:val="00ED1FA8"/>
    <w:rsid w:val="00ED2865"/>
    <w:rsid w:val="00ED63A2"/>
    <w:rsid w:val="00EE3769"/>
    <w:rsid w:val="00F06928"/>
    <w:rsid w:val="00F06ADF"/>
    <w:rsid w:val="00F123E8"/>
    <w:rsid w:val="00F27986"/>
    <w:rsid w:val="00F30654"/>
    <w:rsid w:val="00F3095D"/>
    <w:rsid w:val="00F47DA1"/>
    <w:rsid w:val="00F6412A"/>
    <w:rsid w:val="00FB1196"/>
    <w:rsid w:val="00FB2083"/>
    <w:rsid w:val="00FB20B8"/>
    <w:rsid w:val="00FC023C"/>
    <w:rsid w:val="00FC44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DCF"/>
  <w15:chartTrackingRefBased/>
  <w15:docId w15:val="{AF07CE23-01C0-46F6-BBA6-08D2B3E9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D43"/>
    <w:pPr>
      <w:tabs>
        <w:tab w:val="center" w:pos="4419"/>
        <w:tab w:val="right" w:pos="8838"/>
      </w:tabs>
    </w:pPr>
  </w:style>
  <w:style w:type="character" w:customStyle="1" w:styleId="EncabezadoCar">
    <w:name w:val="Encabezado Car"/>
    <w:basedOn w:val="Fuentedeprrafopredeter"/>
    <w:link w:val="Encabezado"/>
    <w:uiPriority w:val="99"/>
    <w:rsid w:val="003F4D43"/>
  </w:style>
  <w:style w:type="paragraph" w:styleId="Piedepgina">
    <w:name w:val="footer"/>
    <w:basedOn w:val="Normal"/>
    <w:link w:val="PiedepginaCar"/>
    <w:uiPriority w:val="99"/>
    <w:unhideWhenUsed/>
    <w:rsid w:val="003F4D43"/>
    <w:pPr>
      <w:tabs>
        <w:tab w:val="center" w:pos="4419"/>
        <w:tab w:val="right" w:pos="8838"/>
      </w:tabs>
    </w:pPr>
  </w:style>
  <w:style w:type="character" w:customStyle="1" w:styleId="PiedepginaCar">
    <w:name w:val="Pie de página Car"/>
    <w:basedOn w:val="Fuentedeprrafopredeter"/>
    <w:link w:val="Piedepgina"/>
    <w:uiPriority w:val="99"/>
    <w:rsid w:val="003F4D43"/>
  </w:style>
  <w:style w:type="paragraph" w:styleId="Prrafodelista">
    <w:name w:val="List Paragraph"/>
    <w:basedOn w:val="Normal"/>
    <w:uiPriority w:val="1"/>
    <w:qFormat/>
    <w:rsid w:val="005A6C66"/>
    <w:pPr>
      <w:ind w:left="720"/>
      <w:contextualSpacing/>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qFormat/>
    <w:rsid w:val="005A6C66"/>
    <w:pPr>
      <w:widowControl w:val="0"/>
      <w:autoSpaceDE w:val="0"/>
      <w:autoSpaceDN w:val="0"/>
      <w:ind w:left="811"/>
      <w:jc w:val="both"/>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5A6C66"/>
    <w:rPr>
      <w:rFonts w:ascii="Arial MT" w:eastAsia="Arial MT" w:hAnsi="Arial MT" w:cs="Arial MT"/>
      <w:sz w:val="20"/>
      <w:szCs w:val="20"/>
      <w:lang w:val="es-ES"/>
    </w:rPr>
  </w:style>
  <w:style w:type="character" w:styleId="Hipervnculo">
    <w:name w:val="Hyperlink"/>
    <w:basedOn w:val="Fuentedeprrafopredeter"/>
    <w:uiPriority w:val="99"/>
    <w:unhideWhenUsed/>
    <w:rsid w:val="000A76CC"/>
    <w:rPr>
      <w:color w:val="0563C1" w:themeColor="hyperlink"/>
      <w:u w:val="single"/>
    </w:rPr>
  </w:style>
  <w:style w:type="character" w:styleId="Hipervnculovisitado">
    <w:name w:val="FollowedHyperlink"/>
    <w:basedOn w:val="Fuentedeprrafopredeter"/>
    <w:uiPriority w:val="99"/>
    <w:semiHidden/>
    <w:unhideWhenUsed/>
    <w:rsid w:val="00DD74D4"/>
    <w:rPr>
      <w:color w:val="954F72" w:themeColor="followedHyperlink"/>
      <w:u w:val="single"/>
    </w:rPr>
  </w:style>
  <w:style w:type="character" w:styleId="Mencinsinresolver">
    <w:name w:val="Unresolved Mention"/>
    <w:basedOn w:val="Fuentedeprrafopredeter"/>
    <w:uiPriority w:val="99"/>
    <w:semiHidden/>
    <w:unhideWhenUsed/>
    <w:rsid w:val="00DD74D4"/>
    <w:rPr>
      <w:color w:val="605E5C"/>
      <w:shd w:val="clear" w:color="auto" w:fill="E1DFDD"/>
    </w:rPr>
  </w:style>
  <w:style w:type="table" w:styleId="Tablaconcuadrcula">
    <w:name w:val="Table Grid"/>
    <w:basedOn w:val="Tablanormal"/>
    <w:uiPriority w:val="39"/>
    <w:rsid w:val="00137D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7D31"/>
    <w:pPr>
      <w:widowControl w:val="0"/>
      <w:autoSpaceDE w:val="0"/>
      <w:autoSpaceDN w:val="0"/>
      <w:spacing w:line="210" w:lineRule="exact"/>
      <w:ind w:left="126" w:right="103"/>
      <w:jc w:val="center"/>
    </w:pPr>
    <w:rPr>
      <w:rFonts w:ascii="Arial" w:eastAsia="Arial" w:hAnsi="Arial" w:cs="Arial"/>
      <w:sz w:val="22"/>
      <w:szCs w:val="22"/>
      <w:lang w:val="es-ES" w:eastAsia="es-ES" w:bidi="es-ES"/>
    </w:rPr>
  </w:style>
  <w:style w:type="character" w:styleId="Refdecomentario">
    <w:name w:val="annotation reference"/>
    <w:basedOn w:val="Fuentedeprrafopredeter"/>
    <w:uiPriority w:val="99"/>
    <w:semiHidden/>
    <w:unhideWhenUsed/>
    <w:rsid w:val="00137D31"/>
    <w:rPr>
      <w:sz w:val="16"/>
      <w:szCs w:val="16"/>
    </w:rPr>
  </w:style>
  <w:style w:type="paragraph" w:styleId="Textocomentario">
    <w:name w:val="annotation text"/>
    <w:basedOn w:val="Normal"/>
    <w:link w:val="TextocomentarioCar"/>
    <w:uiPriority w:val="99"/>
    <w:unhideWhenUsed/>
    <w:rsid w:val="00137D31"/>
    <w:pPr>
      <w:widowControl w:val="0"/>
      <w:autoSpaceDE w:val="0"/>
      <w:autoSpaceDN w:val="0"/>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rsid w:val="00137D31"/>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317011"/>
    <w:rPr>
      <w:color w:val="605E5C"/>
      <w:shd w:val="clear" w:color="auto" w:fill="E1DFDD"/>
    </w:rPr>
  </w:style>
  <w:style w:type="table" w:customStyle="1" w:styleId="TableNormal1">
    <w:name w:val="Table Normal1"/>
    <w:uiPriority w:val="2"/>
    <w:semiHidden/>
    <w:unhideWhenUsed/>
    <w:qFormat/>
    <w:rsid w:val="007151C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7D2FA0"/>
    <w:pPr>
      <w:widowControl/>
      <w:autoSpaceDE/>
      <w:autoSpaceDN/>
    </w:pPr>
    <w:rPr>
      <w:rFonts w:asciiTheme="minorHAnsi" w:eastAsiaTheme="minorHAnsi" w:hAnsiTheme="minorHAnsi" w:cstheme="minorBidi"/>
      <w:b/>
      <w:bCs/>
      <w:lang w:val="es-CL"/>
    </w:rPr>
  </w:style>
  <w:style w:type="character" w:customStyle="1" w:styleId="AsuntodelcomentarioCar">
    <w:name w:val="Asunto del comentario Car"/>
    <w:basedOn w:val="TextocomentarioCar"/>
    <w:link w:val="Asuntodelcomentario"/>
    <w:uiPriority w:val="99"/>
    <w:semiHidden/>
    <w:rsid w:val="007D2FA0"/>
    <w:rPr>
      <w:rFonts w:ascii="Arial MT" w:eastAsia="Arial MT" w:hAnsi="Arial MT" w:cs="Arial MT"/>
      <w:b/>
      <w:bCs/>
      <w:sz w:val="20"/>
      <w:szCs w:val="20"/>
      <w:lang w:val="es-ES"/>
    </w:rPr>
  </w:style>
  <w:style w:type="paragraph" w:styleId="Revisin">
    <w:name w:val="Revision"/>
    <w:hidden/>
    <w:uiPriority w:val="99"/>
    <w:semiHidden/>
    <w:rsid w:val="00C2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oyectos.internos.dinv@utem.cl" TargetMode="External"/><Relationship Id="rId18" Type="http://schemas.openxmlformats.org/officeDocument/2006/relationships/hyperlink" Target="mailto:proyectos.internos.dinv@utem.cl" TargetMode="External"/><Relationship Id="rId3" Type="http://schemas.openxmlformats.org/officeDocument/2006/relationships/styles" Target="styles.xml"/><Relationship Id="rId21"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hyperlink" Target="https://genero.utem.cl/documentos/" TargetMode="External"/><Relationship Id="rId17" Type="http://schemas.openxmlformats.org/officeDocument/2006/relationships/hyperlink" Target="mailto:proyectos.internos.dinv@utem.c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gedi.utem.cl/home" TargetMode="External"/><Relationship Id="rId20" Type="http://schemas.openxmlformats.org/officeDocument/2006/relationships/hyperlink" Target="mailto:proyectos.internos.dinv@utem.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igacion.utem.cl/proyectos/concurso-interno-de-investigac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vestigacion.utem.cl/wp-content/uploads/documentos/documento4/Buenas-practicas-en-publicaciones-cientificas-para-la-visibilidad-y-autoria-2-Edicion-junio-2021.pdf" TargetMode="External"/><Relationship Id="rId23" Type="http://schemas.openxmlformats.org/officeDocument/2006/relationships/footer" Target="footer1.xml"/><Relationship Id="rId10" Type="http://schemas.openxmlformats.org/officeDocument/2006/relationships/hyperlink" Target="file:///C:\Users\UTEM\Downloads\" TargetMode="External"/><Relationship Id="rId19" Type="http://schemas.openxmlformats.org/officeDocument/2006/relationships/hyperlink" Target="mailto:proyectos.internos.dinv@utem.cl" TargetMode="External"/><Relationship Id="rId4" Type="http://schemas.openxmlformats.org/officeDocument/2006/relationships/settings" Target="settings.xml"/><Relationship Id="rId9" Type="http://schemas.openxmlformats.org/officeDocument/2006/relationships/hyperlink" Target="https://investigacion.utem.cl/proyectos/concurso-interno-de-investigacion/" TargetMode="External"/><Relationship Id="rId14" Type="http://schemas.openxmlformats.org/officeDocument/2006/relationships/hyperlink" Target="https://www.chileatiende.gob.cl/fichas/3442-certificado-de-antecedentes-para-fines-particular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D4B97-245A-42C3-94D1-53116C73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4272</Words>
  <Characters>24107</Characters>
  <Application>Microsoft Office Word</Application>
  <DocSecurity>0</DocSecurity>
  <Lines>706</Lines>
  <Paragraphs>266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Darinka Beatriz	 Roldan Celis</cp:lastModifiedBy>
  <cp:revision>103</cp:revision>
  <cp:lastPrinted>2026-03-06T11:33:00Z</cp:lastPrinted>
  <dcterms:created xsi:type="dcterms:W3CDTF">2026-03-09T12:04:00Z</dcterms:created>
  <dcterms:modified xsi:type="dcterms:W3CDTF">2026-03-20T13:59:00Z</dcterms:modified>
</cp:coreProperties>
</file>